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DE59" w14:textId="28BEC8AD" w:rsidR="00DD23D3" w:rsidRPr="0093294D" w:rsidRDefault="00434F18" w:rsidP="007A0BA2">
      <w:pPr>
        <w:jc w:val="both"/>
        <w:rPr>
          <w:sz w:val="20"/>
          <w:szCs w:val="20"/>
        </w:rPr>
      </w:pPr>
      <w:r w:rsidRPr="0093294D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B06701D" wp14:editId="4F85B156">
            <wp:simplePos x="0" y="0"/>
            <wp:positionH relativeFrom="margin">
              <wp:posOffset>3886200</wp:posOffset>
            </wp:positionH>
            <wp:positionV relativeFrom="paragraph">
              <wp:posOffset>-447675</wp:posOffset>
            </wp:positionV>
            <wp:extent cx="2001520" cy="587375"/>
            <wp:effectExtent l="0" t="0" r="0" b="3175"/>
            <wp:wrapNone/>
            <wp:docPr id="6" name="Picture 6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F41335" w14:textId="68BB1B14" w:rsidR="007A0BA2" w:rsidRPr="0093294D" w:rsidRDefault="007A0BA2" w:rsidP="0093294D">
      <w:pPr>
        <w:jc w:val="center"/>
        <w:rPr>
          <w:b/>
          <w:sz w:val="20"/>
          <w:szCs w:val="20"/>
          <w:u w:val="single"/>
        </w:rPr>
      </w:pPr>
      <w:r w:rsidRPr="0093294D">
        <w:rPr>
          <w:b/>
          <w:sz w:val="20"/>
          <w:szCs w:val="20"/>
          <w:u w:val="single"/>
        </w:rPr>
        <w:t>Medical Information Request</w:t>
      </w:r>
    </w:p>
    <w:p w14:paraId="37378B02" w14:textId="77777777" w:rsidR="00F670A2" w:rsidRPr="0093294D" w:rsidRDefault="00F670A2" w:rsidP="007A0BA2">
      <w:pPr>
        <w:jc w:val="center"/>
        <w:rPr>
          <w:b/>
          <w:sz w:val="20"/>
          <w:szCs w:val="20"/>
          <w:u w:val="single"/>
        </w:rPr>
      </w:pPr>
    </w:p>
    <w:p w14:paraId="2143AC96" w14:textId="77777777" w:rsidR="0093294D" w:rsidRDefault="007A0BA2" w:rsidP="007A0BA2">
      <w:pPr>
        <w:jc w:val="both"/>
        <w:rPr>
          <w:sz w:val="20"/>
          <w:szCs w:val="20"/>
        </w:rPr>
      </w:pPr>
      <w:r w:rsidRPr="0093294D">
        <w:rPr>
          <w:b/>
          <w:sz w:val="20"/>
          <w:szCs w:val="20"/>
          <w:u w:val="single"/>
        </w:rPr>
        <w:t>Asthma</w:t>
      </w:r>
    </w:p>
    <w:p w14:paraId="015D18D2" w14:textId="03DC1B7B" w:rsidR="007A0BA2" w:rsidRPr="0093294D" w:rsidRDefault="007A0BA2" w:rsidP="007A0BA2">
      <w:pPr>
        <w:jc w:val="both"/>
        <w:rPr>
          <w:sz w:val="20"/>
          <w:szCs w:val="20"/>
        </w:rPr>
      </w:pPr>
      <w:r w:rsidRPr="0093294D">
        <w:rPr>
          <w:sz w:val="20"/>
          <w:szCs w:val="20"/>
        </w:rPr>
        <w:t xml:space="preserve"> If your child has been diagnosed with Asthma and requires an inhaler, we kindly request that your child carries an inhaler. We also require a spare inhaler which has been prescribed for your child in our school office should your child’s inhaler fail or run out. </w:t>
      </w:r>
    </w:p>
    <w:p w14:paraId="6B8DD4C7" w14:textId="77777777" w:rsidR="007A0BA2" w:rsidRPr="0093294D" w:rsidRDefault="007A0BA2" w:rsidP="007A0BA2">
      <w:pPr>
        <w:jc w:val="both"/>
        <w:rPr>
          <w:sz w:val="20"/>
          <w:szCs w:val="20"/>
        </w:rPr>
      </w:pPr>
      <w:r w:rsidRPr="0093294D">
        <w:rPr>
          <w:sz w:val="20"/>
          <w:szCs w:val="20"/>
        </w:rPr>
        <w:t>For the above children who have a medical need for asthma, we will require the following:</w:t>
      </w:r>
    </w:p>
    <w:p w14:paraId="3B28C1BE" w14:textId="77777777" w:rsidR="007A0BA2" w:rsidRPr="0093294D" w:rsidRDefault="007A0BA2" w:rsidP="007A0BA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3294D">
        <w:rPr>
          <w:sz w:val="20"/>
          <w:szCs w:val="20"/>
        </w:rPr>
        <w:t xml:space="preserve">An updated Health Care Plan for your child. Please contact The School Nursing Team </w:t>
      </w:r>
    </w:p>
    <w:p w14:paraId="259D672C" w14:textId="51CC602C" w:rsidR="007A0BA2" w:rsidRPr="0093294D" w:rsidRDefault="007A0BA2" w:rsidP="007A0BA2">
      <w:pPr>
        <w:pStyle w:val="ListParagraph"/>
        <w:jc w:val="both"/>
        <w:rPr>
          <w:sz w:val="20"/>
          <w:szCs w:val="20"/>
        </w:rPr>
      </w:pPr>
      <w:r w:rsidRPr="0093294D">
        <w:rPr>
          <w:sz w:val="20"/>
          <w:szCs w:val="20"/>
        </w:rPr>
        <w:t xml:space="preserve">as soon as possible. </w:t>
      </w:r>
    </w:p>
    <w:p w14:paraId="0EFB2D1B" w14:textId="24B735B5" w:rsidR="0093294D" w:rsidRPr="0093294D" w:rsidRDefault="0093294D" w:rsidP="007A0BA2">
      <w:pPr>
        <w:pStyle w:val="ListParagraph"/>
        <w:jc w:val="both"/>
        <w:rPr>
          <w:sz w:val="20"/>
          <w:szCs w:val="20"/>
        </w:rPr>
      </w:pPr>
      <w:bookmarkStart w:id="0" w:name="_Hlk148617387"/>
      <w:r w:rsidRPr="0093294D">
        <w:rPr>
          <w:sz w:val="20"/>
          <w:szCs w:val="20"/>
        </w:rPr>
        <w:t>Phone: 0300 555 0606</w:t>
      </w:r>
    </w:p>
    <w:p w14:paraId="0725DB94" w14:textId="32F943EE" w:rsidR="0093294D" w:rsidRPr="0093294D" w:rsidRDefault="0093294D" w:rsidP="007A0BA2">
      <w:pPr>
        <w:pStyle w:val="ListParagraph"/>
        <w:jc w:val="both"/>
        <w:rPr>
          <w:sz w:val="20"/>
          <w:szCs w:val="20"/>
        </w:rPr>
      </w:pPr>
      <w:r w:rsidRPr="0093294D">
        <w:rPr>
          <w:sz w:val="20"/>
          <w:szCs w:val="20"/>
        </w:rPr>
        <w:t>Email: ccs.bedsandlutonchildrenshealthhub@nhs.net</w:t>
      </w:r>
    </w:p>
    <w:bookmarkEnd w:id="0"/>
    <w:p w14:paraId="228BD1F6" w14:textId="77777777" w:rsidR="007A0BA2" w:rsidRPr="0093294D" w:rsidRDefault="007A0BA2" w:rsidP="007A0BA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3294D">
        <w:rPr>
          <w:sz w:val="20"/>
          <w:szCs w:val="20"/>
        </w:rPr>
        <w:t>Consent form for the medication we hold for your child in the school office.</w:t>
      </w:r>
    </w:p>
    <w:p w14:paraId="69028F13" w14:textId="77777777" w:rsidR="007A0BA2" w:rsidRPr="0093294D" w:rsidRDefault="007A0BA2" w:rsidP="007A0BA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3294D">
        <w:rPr>
          <w:sz w:val="20"/>
          <w:szCs w:val="20"/>
        </w:rPr>
        <w:t xml:space="preserve">Consent form for emergency Salbutamol inhaler </w:t>
      </w:r>
    </w:p>
    <w:p w14:paraId="2237BB66" w14:textId="77777777" w:rsidR="007A0BA2" w:rsidRPr="0093294D" w:rsidRDefault="007A0BA2" w:rsidP="007A0BA2">
      <w:pPr>
        <w:jc w:val="both"/>
        <w:rPr>
          <w:sz w:val="20"/>
          <w:szCs w:val="20"/>
        </w:rPr>
      </w:pPr>
      <w:r w:rsidRPr="0093294D">
        <w:rPr>
          <w:b/>
          <w:sz w:val="20"/>
          <w:szCs w:val="20"/>
          <w:u w:val="single"/>
        </w:rPr>
        <w:t>Severe Allergies/Anaphylaxis</w:t>
      </w:r>
    </w:p>
    <w:p w14:paraId="4F1CF652" w14:textId="15C7705D" w:rsidR="007A0BA2" w:rsidRPr="0093294D" w:rsidRDefault="007A0BA2" w:rsidP="007A0BA2">
      <w:pPr>
        <w:jc w:val="both"/>
        <w:rPr>
          <w:sz w:val="20"/>
          <w:szCs w:val="20"/>
        </w:rPr>
      </w:pPr>
      <w:r w:rsidRPr="0093294D">
        <w:rPr>
          <w:sz w:val="20"/>
          <w:szCs w:val="20"/>
        </w:rPr>
        <w:t>If your child has been diagnosed with</w:t>
      </w:r>
      <w:r w:rsidR="00725CD9">
        <w:rPr>
          <w:sz w:val="20"/>
          <w:szCs w:val="20"/>
        </w:rPr>
        <w:t xml:space="preserve"> a</w:t>
      </w:r>
      <w:r w:rsidRPr="0093294D">
        <w:rPr>
          <w:sz w:val="20"/>
          <w:szCs w:val="20"/>
        </w:rPr>
        <w:t xml:space="preserve"> severe allergy which requires an Epi </w:t>
      </w:r>
      <w:proofErr w:type="gramStart"/>
      <w:r w:rsidRPr="0093294D">
        <w:rPr>
          <w:sz w:val="20"/>
          <w:szCs w:val="20"/>
        </w:rPr>
        <w:t>Pen</w:t>
      </w:r>
      <w:proofErr w:type="gramEnd"/>
      <w:r w:rsidRPr="0093294D">
        <w:rPr>
          <w:sz w:val="20"/>
          <w:szCs w:val="20"/>
        </w:rPr>
        <w:t xml:space="preserve"> we kindly request that your child carries an Epi Pen on </w:t>
      </w:r>
      <w:r w:rsidR="00725CD9">
        <w:rPr>
          <w:sz w:val="20"/>
          <w:szCs w:val="20"/>
        </w:rPr>
        <w:t>them at all times</w:t>
      </w:r>
      <w:r w:rsidRPr="0093294D">
        <w:rPr>
          <w:sz w:val="20"/>
          <w:szCs w:val="20"/>
        </w:rPr>
        <w:t xml:space="preserve">. We also require a spare </w:t>
      </w:r>
      <w:r w:rsidR="00725CD9">
        <w:rPr>
          <w:sz w:val="20"/>
          <w:szCs w:val="20"/>
        </w:rPr>
        <w:t xml:space="preserve">epi pen </w:t>
      </w:r>
      <w:r w:rsidRPr="0093294D">
        <w:rPr>
          <w:sz w:val="20"/>
          <w:szCs w:val="20"/>
        </w:rPr>
        <w:t xml:space="preserve">which is prescribed for your child in the school office should your child’s Epi Pen on their person fail. </w:t>
      </w:r>
    </w:p>
    <w:p w14:paraId="25227F75" w14:textId="77777777" w:rsidR="007A0BA2" w:rsidRPr="0093294D" w:rsidRDefault="007A0BA2" w:rsidP="007A0BA2">
      <w:pPr>
        <w:jc w:val="both"/>
        <w:rPr>
          <w:sz w:val="20"/>
          <w:szCs w:val="20"/>
        </w:rPr>
      </w:pPr>
      <w:r w:rsidRPr="0093294D">
        <w:rPr>
          <w:sz w:val="20"/>
          <w:szCs w:val="20"/>
        </w:rPr>
        <w:t>For the above children who have a medical need of Severe Allergies and Anaphylaxis, we will require the following:</w:t>
      </w:r>
    </w:p>
    <w:p w14:paraId="78F9C53C" w14:textId="77777777" w:rsidR="00F670A2" w:rsidRPr="0093294D" w:rsidRDefault="007A0BA2" w:rsidP="007A0BA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93294D">
        <w:rPr>
          <w:sz w:val="20"/>
          <w:szCs w:val="20"/>
        </w:rPr>
        <w:t>An updated Health Care Plan for your child. Please contact The School Nursing Team</w:t>
      </w:r>
      <w:r w:rsidR="00F670A2" w:rsidRPr="0093294D">
        <w:rPr>
          <w:sz w:val="20"/>
          <w:szCs w:val="20"/>
        </w:rPr>
        <w:t xml:space="preserve"> </w:t>
      </w:r>
    </w:p>
    <w:p w14:paraId="378072E9" w14:textId="08292A18" w:rsidR="007A0BA2" w:rsidRPr="0093294D" w:rsidRDefault="007A0BA2" w:rsidP="0093294D">
      <w:pPr>
        <w:pStyle w:val="ListParagraph"/>
        <w:jc w:val="both"/>
        <w:rPr>
          <w:sz w:val="20"/>
          <w:szCs w:val="20"/>
        </w:rPr>
      </w:pPr>
      <w:r w:rsidRPr="0093294D">
        <w:rPr>
          <w:sz w:val="20"/>
          <w:szCs w:val="20"/>
        </w:rPr>
        <w:t>as soon as possible.</w:t>
      </w:r>
    </w:p>
    <w:p w14:paraId="545C5015" w14:textId="77777777" w:rsidR="0093294D" w:rsidRPr="0093294D" w:rsidRDefault="0093294D" w:rsidP="0093294D">
      <w:pPr>
        <w:pStyle w:val="ListParagraph"/>
        <w:jc w:val="both"/>
        <w:rPr>
          <w:sz w:val="20"/>
          <w:szCs w:val="20"/>
        </w:rPr>
      </w:pPr>
      <w:r w:rsidRPr="0093294D">
        <w:rPr>
          <w:sz w:val="20"/>
          <w:szCs w:val="20"/>
        </w:rPr>
        <w:t>Phone: 0300 555 0606</w:t>
      </w:r>
    </w:p>
    <w:p w14:paraId="3EF3DF00" w14:textId="5FB4DCF9" w:rsidR="0093294D" w:rsidRPr="003E4F9E" w:rsidRDefault="0093294D" w:rsidP="003E4F9E">
      <w:pPr>
        <w:pStyle w:val="ListParagraph"/>
        <w:jc w:val="both"/>
        <w:rPr>
          <w:sz w:val="20"/>
          <w:szCs w:val="20"/>
        </w:rPr>
      </w:pPr>
      <w:r w:rsidRPr="0093294D">
        <w:rPr>
          <w:sz w:val="20"/>
          <w:szCs w:val="20"/>
        </w:rPr>
        <w:t>Email: ccs.bedsandlutonchildrenshealthhub@nhs.ne</w:t>
      </w:r>
      <w:r w:rsidR="003E4F9E">
        <w:rPr>
          <w:sz w:val="20"/>
          <w:szCs w:val="20"/>
        </w:rPr>
        <w:t>t</w:t>
      </w:r>
    </w:p>
    <w:p w14:paraId="55C53274" w14:textId="77777777" w:rsidR="007A0BA2" w:rsidRPr="0093294D" w:rsidRDefault="007A0BA2" w:rsidP="007A0BA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93294D">
        <w:rPr>
          <w:sz w:val="20"/>
          <w:szCs w:val="20"/>
        </w:rPr>
        <w:t>Consent form for the medication we hold for your child in the school office.</w:t>
      </w:r>
    </w:p>
    <w:p w14:paraId="092D75DE" w14:textId="77777777" w:rsidR="007A0BA2" w:rsidRPr="0093294D" w:rsidRDefault="007A0BA2" w:rsidP="007A0BA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93294D">
        <w:rPr>
          <w:sz w:val="20"/>
          <w:szCs w:val="20"/>
        </w:rPr>
        <w:t xml:space="preserve">Consent form for emergency </w:t>
      </w:r>
      <w:proofErr w:type="spellStart"/>
      <w:r w:rsidRPr="0093294D">
        <w:rPr>
          <w:sz w:val="20"/>
          <w:szCs w:val="20"/>
        </w:rPr>
        <w:t>Jext</w:t>
      </w:r>
      <w:proofErr w:type="spellEnd"/>
      <w:r w:rsidRPr="0093294D">
        <w:rPr>
          <w:sz w:val="20"/>
          <w:szCs w:val="20"/>
        </w:rPr>
        <w:t xml:space="preserve"> 300 micrograms Solution for injection in pre-filled pen.</w:t>
      </w:r>
    </w:p>
    <w:p w14:paraId="300F8471" w14:textId="77777777" w:rsidR="007A0BA2" w:rsidRPr="0093294D" w:rsidRDefault="007A0BA2" w:rsidP="007A0BA2">
      <w:pPr>
        <w:jc w:val="both"/>
        <w:rPr>
          <w:b/>
          <w:bCs/>
          <w:sz w:val="20"/>
          <w:szCs w:val="20"/>
          <w:u w:val="single"/>
        </w:rPr>
      </w:pPr>
      <w:r w:rsidRPr="0093294D">
        <w:rPr>
          <w:b/>
          <w:bCs/>
          <w:sz w:val="20"/>
          <w:szCs w:val="20"/>
          <w:u w:val="single"/>
        </w:rPr>
        <w:t>Diabetes</w:t>
      </w:r>
    </w:p>
    <w:p w14:paraId="5E589EC4" w14:textId="7C1B4BC4" w:rsidR="007A0BA2" w:rsidRPr="0093294D" w:rsidRDefault="007A0BA2" w:rsidP="007A0BA2">
      <w:pPr>
        <w:jc w:val="both"/>
        <w:rPr>
          <w:sz w:val="20"/>
          <w:szCs w:val="20"/>
        </w:rPr>
      </w:pPr>
      <w:r w:rsidRPr="0093294D">
        <w:rPr>
          <w:sz w:val="20"/>
          <w:szCs w:val="20"/>
        </w:rPr>
        <w:t>If your child has been diagnosed with Diabetes and requires medication to be administered in school we kindly request your child carries their insulin on the</w:t>
      </w:r>
      <w:r w:rsidR="00725CD9">
        <w:rPr>
          <w:sz w:val="20"/>
          <w:szCs w:val="20"/>
        </w:rPr>
        <w:t>m</w:t>
      </w:r>
      <w:r w:rsidRPr="0093294D">
        <w:rPr>
          <w:sz w:val="20"/>
          <w:szCs w:val="20"/>
        </w:rPr>
        <w:t xml:space="preserve">. We would also require mediation for this condition to be held in the school office. </w:t>
      </w:r>
    </w:p>
    <w:p w14:paraId="08CFBC7E" w14:textId="77777777" w:rsidR="007A0BA2" w:rsidRPr="0093294D" w:rsidRDefault="007A0BA2" w:rsidP="007A0BA2">
      <w:pPr>
        <w:jc w:val="both"/>
        <w:rPr>
          <w:sz w:val="20"/>
          <w:szCs w:val="20"/>
        </w:rPr>
      </w:pPr>
      <w:r w:rsidRPr="0093294D">
        <w:rPr>
          <w:sz w:val="20"/>
          <w:szCs w:val="20"/>
        </w:rPr>
        <w:t>For the above children who have a medical need of Diabetes, we will require the following:</w:t>
      </w:r>
    </w:p>
    <w:p w14:paraId="16B49871" w14:textId="7209A02D" w:rsidR="0093294D" w:rsidRPr="0093294D" w:rsidRDefault="007A0BA2" w:rsidP="0093294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3294D">
        <w:rPr>
          <w:sz w:val="20"/>
          <w:szCs w:val="20"/>
        </w:rPr>
        <w:t>An updated Healthcare Plan</w:t>
      </w:r>
      <w:r w:rsidR="0093294D" w:rsidRPr="0093294D">
        <w:rPr>
          <w:sz w:val="20"/>
          <w:szCs w:val="20"/>
        </w:rPr>
        <w:t xml:space="preserve"> for your </w:t>
      </w:r>
      <w:r w:rsidR="003E4F9E">
        <w:rPr>
          <w:sz w:val="20"/>
          <w:szCs w:val="20"/>
        </w:rPr>
        <w:t>c</w:t>
      </w:r>
      <w:r w:rsidR="003E4F9E" w:rsidRPr="0093294D">
        <w:rPr>
          <w:sz w:val="20"/>
          <w:szCs w:val="20"/>
        </w:rPr>
        <w:t>hild</w:t>
      </w:r>
      <w:r w:rsidR="0093294D" w:rsidRPr="0093294D">
        <w:rPr>
          <w:sz w:val="20"/>
          <w:szCs w:val="20"/>
        </w:rPr>
        <w:t xml:space="preserve">. Please contact The School Nursing Team </w:t>
      </w:r>
    </w:p>
    <w:p w14:paraId="2948F3A1" w14:textId="77777777" w:rsidR="0093294D" w:rsidRPr="0093294D" w:rsidRDefault="0093294D" w:rsidP="0093294D">
      <w:pPr>
        <w:pStyle w:val="ListParagraph"/>
        <w:jc w:val="both"/>
        <w:rPr>
          <w:sz w:val="20"/>
          <w:szCs w:val="20"/>
        </w:rPr>
      </w:pPr>
      <w:r w:rsidRPr="0093294D">
        <w:rPr>
          <w:sz w:val="20"/>
          <w:szCs w:val="20"/>
        </w:rPr>
        <w:t xml:space="preserve">as soon as possible. </w:t>
      </w:r>
    </w:p>
    <w:p w14:paraId="6EB73363" w14:textId="77777777" w:rsidR="0093294D" w:rsidRPr="0093294D" w:rsidRDefault="0093294D" w:rsidP="0093294D">
      <w:pPr>
        <w:pStyle w:val="ListParagraph"/>
        <w:jc w:val="both"/>
        <w:rPr>
          <w:sz w:val="20"/>
          <w:szCs w:val="20"/>
        </w:rPr>
      </w:pPr>
      <w:r w:rsidRPr="0093294D">
        <w:rPr>
          <w:sz w:val="20"/>
          <w:szCs w:val="20"/>
        </w:rPr>
        <w:t>Phone: 0300 555 0606</w:t>
      </w:r>
    </w:p>
    <w:p w14:paraId="247EE7D8" w14:textId="0EEDED96" w:rsidR="007A0BA2" w:rsidRPr="0093294D" w:rsidRDefault="0093294D" w:rsidP="0093294D">
      <w:pPr>
        <w:pStyle w:val="ListParagraph"/>
        <w:jc w:val="both"/>
        <w:rPr>
          <w:sz w:val="20"/>
          <w:szCs w:val="20"/>
        </w:rPr>
      </w:pPr>
      <w:r w:rsidRPr="0093294D">
        <w:rPr>
          <w:sz w:val="20"/>
          <w:szCs w:val="20"/>
        </w:rPr>
        <w:t>Email: ccs.bedsandlutonchildrenshealthhub@nhs.net</w:t>
      </w:r>
    </w:p>
    <w:p w14:paraId="33911A8B" w14:textId="77777777" w:rsidR="007A0BA2" w:rsidRPr="0093294D" w:rsidRDefault="007A0BA2" w:rsidP="0093294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3294D">
        <w:rPr>
          <w:sz w:val="20"/>
          <w:szCs w:val="20"/>
        </w:rPr>
        <w:t>Consent form for the medication we hold for your child in the school office.</w:t>
      </w:r>
    </w:p>
    <w:p w14:paraId="60B40E80" w14:textId="77777777" w:rsidR="007A0BA2" w:rsidRPr="0093294D" w:rsidRDefault="007A0BA2" w:rsidP="007A0BA2">
      <w:pPr>
        <w:pStyle w:val="NoSpacing"/>
        <w:jc w:val="both"/>
        <w:rPr>
          <w:sz w:val="20"/>
          <w:szCs w:val="20"/>
        </w:rPr>
      </w:pPr>
      <w:r w:rsidRPr="0093294D">
        <w:rPr>
          <w:sz w:val="20"/>
          <w:szCs w:val="20"/>
        </w:rPr>
        <w:t xml:space="preserve">Please complete the appropriate forms and return to the school office on your child’s first day along with any medications required for your child. </w:t>
      </w:r>
    </w:p>
    <w:p w14:paraId="769D33B1" w14:textId="77777777" w:rsidR="007A0BA2" w:rsidRPr="0093294D" w:rsidRDefault="007A0BA2" w:rsidP="007A0BA2">
      <w:pPr>
        <w:pStyle w:val="NoSpacing"/>
        <w:jc w:val="both"/>
        <w:rPr>
          <w:sz w:val="20"/>
          <w:szCs w:val="20"/>
        </w:rPr>
      </w:pPr>
    </w:p>
    <w:p w14:paraId="07D4FC6C" w14:textId="77777777" w:rsidR="007A0BA2" w:rsidRPr="0093294D" w:rsidRDefault="007A0BA2" w:rsidP="007A0BA2">
      <w:pPr>
        <w:pStyle w:val="NoSpacing"/>
        <w:jc w:val="both"/>
        <w:rPr>
          <w:sz w:val="20"/>
          <w:szCs w:val="20"/>
        </w:rPr>
      </w:pPr>
      <w:r w:rsidRPr="0093294D">
        <w:rPr>
          <w:sz w:val="20"/>
          <w:szCs w:val="20"/>
        </w:rPr>
        <w:t xml:space="preserve">These forms can be found on our school website. </w:t>
      </w:r>
    </w:p>
    <w:p w14:paraId="10E47D19" w14:textId="77777777" w:rsidR="007A0BA2" w:rsidRPr="0093294D" w:rsidRDefault="007A0BA2" w:rsidP="007A0BA2">
      <w:pPr>
        <w:pStyle w:val="NoSpacing"/>
        <w:jc w:val="both"/>
        <w:rPr>
          <w:sz w:val="20"/>
          <w:szCs w:val="20"/>
        </w:rPr>
      </w:pPr>
    </w:p>
    <w:p w14:paraId="289FF4F6" w14:textId="77777777" w:rsidR="007A0BA2" w:rsidRPr="0093294D" w:rsidRDefault="007A0BA2" w:rsidP="007A0BA2">
      <w:pPr>
        <w:rPr>
          <w:sz w:val="20"/>
          <w:szCs w:val="20"/>
        </w:rPr>
      </w:pPr>
    </w:p>
    <w:p w14:paraId="20A51641" w14:textId="11DE0F0D" w:rsidR="00434F18" w:rsidRPr="00434F18" w:rsidRDefault="00434F18" w:rsidP="00434F18">
      <w:pPr>
        <w:tabs>
          <w:tab w:val="left" w:pos="7500"/>
        </w:tabs>
        <w:rPr>
          <w:b/>
          <w:bCs/>
        </w:rPr>
      </w:pPr>
    </w:p>
    <w:sectPr w:rsidR="00434F18" w:rsidRPr="00434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292F"/>
    <w:multiLevelType w:val="hybridMultilevel"/>
    <w:tmpl w:val="44FE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5613"/>
    <w:multiLevelType w:val="hybridMultilevel"/>
    <w:tmpl w:val="F4EC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2151"/>
    <w:multiLevelType w:val="hybridMultilevel"/>
    <w:tmpl w:val="B330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726302">
    <w:abstractNumId w:val="1"/>
  </w:num>
  <w:num w:numId="2" w16cid:durableId="230622346">
    <w:abstractNumId w:val="0"/>
  </w:num>
  <w:num w:numId="3" w16cid:durableId="1211303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18"/>
    <w:rsid w:val="0008206F"/>
    <w:rsid w:val="003E4F9E"/>
    <w:rsid w:val="00434F18"/>
    <w:rsid w:val="004C1D65"/>
    <w:rsid w:val="00550EF2"/>
    <w:rsid w:val="00725CD9"/>
    <w:rsid w:val="007A0BA2"/>
    <w:rsid w:val="007D6CE2"/>
    <w:rsid w:val="0093294D"/>
    <w:rsid w:val="00B01A36"/>
    <w:rsid w:val="00DD23D3"/>
    <w:rsid w:val="00E10133"/>
    <w:rsid w:val="00F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0DCB"/>
  <w15:chartTrackingRefBased/>
  <w15:docId w15:val="{3B8C4745-6DF5-41DC-A1FB-05AD083D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BA2"/>
    <w:pPr>
      <w:ind w:left="720"/>
      <w:contextualSpacing/>
    </w:pPr>
    <w:rPr>
      <w:kern w:val="0"/>
      <w14:ligatures w14:val="none"/>
    </w:rPr>
  </w:style>
  <w:style w:type="paragraph" w:styleId="NoSpacing">
    <w:name w:val="No Spacing"/>
    <w:uiPriority w:val="1"/>
    <w:qFormat/>
    <w:rsid w:val="007A0BA2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32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 Academies Trust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Watts</dc:creator>
  <cp:keywords/>
  <dc:description/>
  <cp:lastModifiedBy>Kelly Watts</cp:lastModifiedBy>
  <cp:revision>3</cp:revision>
  <cp:lastPrinted>2023-10-19T13:36:00Z</cp:lastPrinted>
  <dcterms:created xsi:type="dcterms:W3CDTF">2023-10-19T13:40:00Z</dcterms:created>
  <dcterms:modified xsi:type="dcterms:W3CDTF">2023-11-15T10:07:00Z</dcterms:modified>
</cp:coreProperties>
</file>