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27C8" w14:textId="77777777" w:rsidR="00870557" w:rsidRPr="00870557" w:rsidRDefault="00870557" w:rsidP="00870557">
      <w:pPr>
        <w:pStyle w:val="Heading1"/>
        <w:spacing w:before="158"/>
        <w:jc w:val="center"/>
        <w:rPr>
          <w:sz w:val="34"/>
        </w:rPr>
      </w:pPr>
      <w:r w:rsidRPr="00870557">
        <w:rPr>
          <w:sz w:val="34"/>
        </w:rPr>
        <w:t>A Level Bridging work</w:t>
      </w:r>
      <w:r>
        <w:rPr>
          <w:sz w:val="34"/>
        </w:rPr>
        <w:t>-</w:t>
      </w:r>
      <w:r w:rsidRPr="00870557">
        <w:rPr>
          <w:sz w:val="34"/>
        </w:rPr>
        <w:t xml:space="preserve"> Business</w:t>
      </w:r>
    </w:p>
    <w:p w14:paraId="36442056" w14:textId="77777777" w:rsidR="00FC5AEB" w:rsidRDefault="00D66376">
      <w:pPr>
        <w:pStyle w:val="Heading1"/>
        <w:spacing w:before="158"/>
      </w:pPr>
      <w:r>
        <w:t>Task 1</w:t>
      </w:r>
    </w:p>
    <w:p w14:paraId="6E9966AB" w14:textId="77777777" w:rsidR="00FC5AEB" w:rsidRDefault="00D66376">
      <w:pPr>
        <w:pStyle w:val="BodyText"/>
        <w:spacing w:before="183" w:line="259" w:lineRule="auto"/>
        <w:ind w:right="281"/>
      </w:pPr>
      <w:r>
        <w:t>Use the following Quizlet sets to revise all GCSE Business terminology, then complete the RAG rating grid (on three separate occasions) to rate your understanding. (R = Lots of work needed, A = Some improvement needed, G = Confident)</w:t>
      </w:r>
    </w:p>
    <w:p w14:paraId="0E04AFC0" w14:textId="77777777" w:rsidR="00FC5AEB" w:rsidRDefault="00D66376">
      <w:pPr>
        <w:pStyle w:val="BodyText"/>
        <w:spacing w:before="160"/>
      </w:pPr>
      <w:r>
        <w:t xml:space="preserve">Formulae: </w:t>
      </w:r>
      <w:hyperlink r:id="rId7">
        <w:r>
          <w:rPr>
            <w:color w:val="0562C1"/>
            <w:u w:val="single" w:color="0562C1"/>
          </w:rPr>
          <w:t>https://quizlet.com/_6gn8pm?x=1jqt&amp;i=cndpb</w:t>
        </w:r>
      </w:hyperlink>
    </w:p>
    <w:p w14:paraId="64D7155D" w14:textId="77777777" w:rsidR="00870557" w:rsidRDefault="00D66376">
      <w:pPr>
        <w:pStyle w:val="BodyText"/>
        <w:ind w:right="1206"/>
        <w:rPr>
          <w:color w:val="0562C1"/>
        </w:rPr>
      </w:pPr>
      <w:r>
        <w:t xml:space="preserve">Unit 1 – Business in the Real World: </w:t>
      </w:r>
      <w:hyperlink r:id="rId8">
        <w:r>
          <w:rPr>
            <w:color w:val="0562C1"/>
            <w:u w:val="single" w:color="0562C1"/>
          </w:rPr>
          <w:t>https://quizlet.com/_3zg95l?x=1jqt&amp;i=cndpb</w:t>
        </w:r>
      </w:hyperlink>
      <w:r>
        <w:rPr>
          <w:color w:val="0562C1"/>
        </w:rPr>
        <w:t xml:space="preserve"> </w:t>
      </w:r>
    </w:p>
    <w:p w14:paraId="2A5B8EF7" w14:textId="77777777" w:rsidR="00870557" w:rsidRDefault="00D66376">
      <w:pPr>
        <w:pStyle w:val="BodyText"/>
        <w:ind w:right="1206"/>
        <w:rPr>
          <w:color w:val="0562C1"/>
        </w:rPr>
      </w:pPr>
      <w:r>
        <w:t xml:space="preserve">Unit 2 – Influences on Business: </w:t>
      </w:r>
      <w:hyperlink r:id="rId9">
        <w:r>
          <w:rPr>
            <w:color w:val="0562C1"/>
            <w:u w:val="single" w:color="0562C1"/>
          </w:rPr>
          <w:t>https://quizlet.com/_4fbtg6?x=1jqt&amp;i=cndpb</w:t>
        </w:r>
      </w:hyperlink>
      <w:r>
        <w:rPr>
          <w:color w:val="0562C1"/>
        </w:rPr>
        <w:t xml:space="preserve"> </w:t>
      </w:r>
    </w:p>
    <w:p w14:paraId="15886F14" w14:textId="77777777" w:rsidR="00FC5AEB" w:rsidRDefault="00D66376">
      <w:pPr>
        <w:pStyle w:val="BodyText"/>
        <w:ind w:right="1206"/>
      </w:pPr>
      <w:r>
        <w:t xml:space="preserve">Unit 3 – Business Operations: </w:t>
      </w:r>
      <w:hyperlink r:id="rId10">
        <w:r>
          <w:rPr>
            <w:color w:val="0562C1"/>
            <w:u w:val="single" w:color="0562C1"/>
          </w:rPr>
          <w:t>https://quizlet.com/_511tnq?x=1jqt&amp;i=cndpb</w:t>
        </w:r>
      </w:hyperlink>
    </w:p>
    <w:p w14:paraId="2E1A0179" w14:textId="77777777" w:rsidR="00870557" w:rsidRDefault="00D66376">
      <w:pPr>
        <w:pStyle w:val="BodyText"/>
        <w:ind w:right="1913"/>
        <w:rPr>
          <w:color w:val="0562C1"/>
        </w:rPr>
      </w:pPr>
      <w:r>
        <w:t xml:space="preserve">Unit 4 – Human Resources: </w:t>
      </w:r>
      <w:hyperlink r:id="rId11">
        <w:r>
          <w:rPr>
            <w:color w:val="0562C1"/>
            <w:u w:val="single" w:color="0562C1"/>
          </w:rPr>
          <w:t>https://quizlet.com/_4r7hwh?x=1jqt&amp;i=cndpb</w:t>
        </w:r>
      </w:hyperlink>
      <w:r>
        <w:rPr>
          <w:color w:val="0562C1"/>
        </w:rPr>
        <w:t xml:space="preserve"> </w:t>
      </w:r>
    </w:p>
    <w:p w14:paraId="36B74311" w14:textId="77777777" w:rsidR="00FC5AEB" w:rsidRDefault="00D66376">
      <w:pPr>
        <w:pStyle w:val="BodyText"/>
        <w:ind w:right="1913"/>
      </w:pPr>
      <w:r>
        <w:t xml:space="preserve">Unit 5 – Marketing: </w:t>
      </w:r>
      <w:hyperlink r:id="rId12">
        <w:r>
          <w:rPr>
            <w:color w:val="0562C1"/>
            <w:u w:val="single" w:color="0562C1"/>
          </w:rPr>
          <w:t>https://quizlet.com/_511uti?x=1jqt&amp;i=cndpb</w:t>
        </w:r>
      </w:hyperlink>
    </w:p>
    <w:p w14:paraId="2F94C149" w14:textId="77777777" w:rsidR="00FC5AEB" w:rsidRDefault="00D66376">
      <w:pPr>
        <w:pStyle w:val="BodyText"/>
      </w:pPr>
      <w:r>
        <w:t xml:space="preserve">Unit 6 – Finance: </w:t>
      </w:r>
      <w:hyperlink r:id="rId13">
        <w:r>
          <w:rPr>
            <w:color w:val="0562C1"/>
            <w:u w:val="single" w:color="0562C1"/>
          </w:rPr>
          <w:t>https://quizlet.com/_51canx?x=1jqt&amp;i=cndpb</w:t>
        </w:r>
      </w:hyperlink>
    </w:p>
    <w:p w14:paraId="78C7ECC0" w14:textId="77777777" w:rsidR="00FC5AEB" w:rsidRDefault="00FC5AEB">
      <w:pPr>
        <w:pStyle w:val="BodyText"/>
        <w:ind w:left="0"/>
        <w:rPr>
          <w:sz w:val="20"/>
        </w:rPr>
      </w:pPr>
    </w:p>
    <w:p w14:paraId="28D27CC9" w14:textId="77777777" w:rsidR="00FC5AEB" w:rsidRDefault="00FC5AEB">
      <w:pPr>
        <w:pStyle w:val="BodyText"/>
        <w:ind w:left="0"/>
        <w:rPr>
          <w:sz w:val="28"/>
        </w:rPr>
      </w:pPr>
    </w:p>
    <w:tbl>
      <w:tblPr>
        <w:tblW w:w="0" w:type="auto"/>
        <w:tblInd w:w="1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418"/>
        <w:gridCol w:w="1418"/>
        <w:gridCol w:w="1278"/>
      </w:tblGrid>
      <w:tr w:rsidR="00FC5AEB" w14:paraId="03F56B5B" w14:textId="77777777">
        <w:trPr>
          <w:trHeight w:val="293"/>
        </w:trPr>
        <w:tc>
          <w:tcPr>
            <w:tcW w:w="1414" w:type="dxa"/>
          </w:tcPr>
          <w:p w14:paraId="2E09E83D" w14:textId="77777777" w:rsidR="00FC5AEB" w:rsidRDefault="00FC5AEB">
            <w:pPr>
              <w:pStyle w:val="TableParagraph"/>
              <w:rPr>
                <w:rFonts w:ascii="Times New Roman"/>
              </w:rPr>
            </w:pPr>
          </w:p>
        </w:tc>
        <w:tc>
          <w:tcPr>
            <w:tcW w:w="1418" w:type="dxa"/>
          </w:tcPr>
          <w:p w14:paraId="4D1F2EFF" w14:textId="77777777" w:rsidR="00FC5AEB" w:rsidRDefault="00D66376">
            <w:pPr>
              <w:pStyle w:val="TableParagraph"/>
              <w:spacing w:line="273" w:lineRule="exact"/>
              <w:ind w:left="409"/>
              <w:rPr>
                <w:sz w:val="24"/>
              </w:rPr>
            </w:pPr>
            <w:r>
              <w:rPr>
                <w:sz w:val="24"/>
              </w:rPr>
              <w:t>RAG 1</w:t>
            </w:r>
          </w:p>
        </w:tc>
        <w:tc>
          <w:tcPr>
            <w:tcW w:w="1418" w:type="dxa"/>
          </w:tcPr>
          <w:p w14:paraId="405AC760" w14:textId="77777777" w:rsidR="00FC5AEB" w:rsidRDefault="00D66376">
            <w:pPr>
              <w:pStyle w:val="TableParagraph"/>
              <w:spacing w:line="273" w:lineRule="exact"/>
              <w:ind w:left="407"/>
              <w:rPr>
                <w:sz w:val="24"/>
              </w:rPr>
            </w:pPr>
            <w:r>
              <w:rPr>
                <w:sz w:val="24"/>
              </w:rPr>
              <w:t>RAG 2</w:t>
            </w:r>
          </w:p>
        </w:tc>
        <w:tc>
          <w:tcPr>
            <w:tcW w:w="1278" w:type="dxa"/>
          </w:tcPr>
          <w:p w14:paraId="759F8670" w14:textId="77777777" w:rsidR="00FC5AEB" w:rsidRDefault="00D66376">
            <w:pPr>
              <w:pStyle w:val="TableParagraph"/>
              <w:spacing w:line="273" w:lineRule="exact"/>
              <w:ind w:left="337"/>
              <w:rPr>
                <w:sz w:val="24"/>
              </w:rPr>
            </w:pPr>
            <w:r>
              <w:rPr>
                <w:sz w:val="24"/>
              </w:rPr>
              <w:t>RAG 3</w:t>
            </w:r>
          </w:p>
        </w:tc>
      </w:tr>
      <w:tr w:rsidR="00FC5AEB" w14:paraId="7701EDBA" w14:textId="77777777">
        <w:trPr>
          <w:trHeight w:val="292"/>
        </w:trPr>
        <w:tc>
          <w:tcPr>
            <w:tcW w:w="1414" w:type="dxa"/>
          </w:tcPr>
          <w:p w14:paraId="79242E7D" w14:textId="77777777" w:rsidR="00FC5AEB" w:rsidRDefault="00D66376">
            <w:pPr>
              <w:pStyle w:val="TableParagraph"/>
              <w:spacing w:line="272" w:lineRule="exact"/>
              <w:ind w:left="107"/>
              <w:rPr>
                <w:sz w:val="24"/>
              </w:rPr>
            </w:pPr>
            <w:r>
              <w:rPr>
                <w:sz w:val="24"/>
              </w:rPr>
              <w:t>Formulae</w:t>
            </w:r>
          </w:p>
        </w:tc>
        <w:tc>
          <w:tcPr>
            <w:tcW w:w="1418" w:type="dxa"/>
          </w:tcPr>
          <w:p w14:paraId="7C186698" w14:textId="77777777" w:rsidR="00FC5AEB" w:rsidRDefault="00FC5AEB">
            <w:pPr>
              <w:pStyle w:val="TableParagraph"/>
              <w:rPr>
                <w:rFonts w:ascii="Times New Roman"/>
                <w:sz w:val="20"/>
              </w:rPr>
            </w:pPr>
          </w:p>
        </w:tc>
        <w:tc>
          <w:tcPr>
            <w:tcW w:w="1418" w:type="dxa"/>
          </w:tcPr>
          <w:p w14:paraId="4F24D8B8" w14:textId="77777777" w:rsidR="00FC5AEB" w:rsidRDefault="00FC5AEB">
            <w:pPr>
              <w:pStyle w:val="TableParagraph"/>
              <w:rPr>
                <w:rFonts w:ascii="Times New Roman"/>
                <w:sz w:val="20"/>
              </w:rPr>
            </w:pPr>
          </w:p>
        </w:tc>
        <w:tc>
          <w:tcPr>
            <w:tcW w:w="1278" w:type="dxa"/>
          </w:tcPr>
          <w:p w14:paraId="539ADC4A" w14:textId="77777777" w:rsidR="00FC5AEB" w:rsidRDefault="00FC5AEB">
            <w:pPr>
              <w:pStyle w:val="TableParagraph"/>
              <w:rPr>
                <w:rFonts w:ascii="Times New Roman"/>
                <w:sz w:val="20"/>
              </w:rPr>
            </w:pPr>
          </w:p>
        </w:tc>
      </w:tr>
      <w:tr w:rsidR="00FC5AEB" w14:paraId="1CE4CC3E" w14:textId="77777777">
        <w:trPr>
          <w:trHeight w:val="293"/>
        </w:trPr>
        <w:tc>
          <w:tcPr>
            <w:tcW w:w="1414" w:type="dxa"/>
          </w:tcPr>
          <w:p w14:paraId="2009F986" w14:textId="77777777" w:rsidR="00FC5AEB" w:rsidRDefault="00D66376">
            <w:pPr>
              <w:pStyle w:val="TableParagraph"/>
              <w:spacing w:line="274" w:lineRule="exact"/>
              <w:ind w:left="107"/>
              <w:rPr>
                <w:sz w:val="24"/>
              </w:rPr>
            </w:pPr>
            <w:r>
              <w:rPr>
                <w:sz w:val="24"/>
              </w:rPr>
              <w:t>Unit 1</w:t>
            </w:r>
          </w:p>
        </w:tc>
        <w:tc>
          <w:tcPr>
            <w:tcW w:w="1418" w:type="dxa"/>
          </w:tcPr>
          <w:p w14:paraId="39B65462" w14:textId="77777777" w:rsidR="00FC5AEB" w:rsidRDefault="00FC5AEB">
            <w:pPr>
              <w:pStyle w:val="TableParagraph"/>
              <w:rPr>
                <w:rFonts w:ascii="Times New Roman"/>
              </w:rPr>
            </w:pPr>
          </w:p>
        </w:tc>
        <w:tc>
          <w:tcPr>
            <w:tcW w:w="1418" w:type="dxa"/>
          </w:tcPr>
          <w:p w14:paraId="22D0111D" w14:textId="77777777" w:rsidR="00FC5AEB" w:rsidRDefault="00FC5AEB">
            <w:pPr>
              <w:pStyle w:val="TableParagraph"/>
              <w:rPr>
                <w:rFonts w:ascii="Times New Roman"/>
              </w:rPr>
            </w:pPr>
          </w:p>
        </w:tc>
        <w:tc>
          <w:tcPr>
            <w:tcW w:w="1278" w:type="dxa"/>
          </w:tcPr>
          <w:p w14:paraId="232D5363" w14:textId="77777777" w:rsidR="00FC5AEB" w:rsidRDefault="00FC5AEB">
            <w:pPr>
              <w:pStyle w:val="TableParagraph"/>
              <w:rPr>
                <w:rFonts w:ascii="Times New Roman"/>
              </w:rPr>
            </w:pPr>
          </w:p>
        </w:tc>
      </w:tr>
      <w:tr w:rsidR="00FC5AEB" w14:paraId="18A73FE9" w14:textId="77777777">
        <w:trPr>
          <w:trHeight w:val="292"/>
        </w:trPr>
        <w:tc>
          <w:tcPr>
            <w:tcW w:w="1414" w:type="dxa"/>
          </w:tcPr>
          <w:p w14:paraId="107C20BF" w14:textId="77777777" w:rsidR="00FC5AEB" w:rsidRDefault="00D66376">
            <w:pPr>
              <w:pStyle w:val="TableParagraph"/>
              <w:spacing w:line="272" w:lineRule="exact"/>
              <w:ind w:left="107"/>
              <w:rPr>
                <w:sz w:val="24"/>
              </w:rPr>
            </w:pPr>
            <w:r>
              <w:rPr>
                <w:sz w:val="24"/>
              </w:rPr>
              <w:t>Unit 2</w:t>
            </w:r>
          </w:p>
        </w:tc>
        <w:tc>
          <w:tcPr>
            <w:tcW w:w="1418" w:type="dxa"/>
          </w:tcPr>
          <w:p w14:paraId="0500F809" w14:textId="77777777" w:rsidR="00FC5AEB" w:rsidRDefault="00FC5AEB">
            <w:pPr>
              <w:pStyle w:val="TableParagraph"/>
              <w:rPr>
                <w:rFonts w:ascii="Times New Roman"/>
                <w:sz w:val="20"/>
              </w:rPr>
            </w:pPr>
          </w:p>
        </w:tc>
        <w:tc>
          <w:tcPr>
            <w:tcW w:w="1418" w:type="dxa"/>
          </w:tcPr>
          <w:p w14:paraId="11383109" w14:textId="77777777" w:rsidR="00FC5AEB" w:rsidRDefault="00FC5AEB">
            <w:pPr>
              <w:pStyle w:val="TableParagraph"/>
              <w:rPr>
                <w:rFonts w:ascii="Times New Roman"/>
                <w:sz w:val="20"/>
              </w:rPr>
            </w:pPr>
          </w:p>
        </w:tc>
        <w:tc>
          <w:tcPr>
            <w:tcW w:w="1278" w:type="dxa"/>
          </w:tcPr>
          <w:p w14:paraId="33BDEFDA" w14:textId="77777777" w:rsidR="00FC5AEB" w:rsidRDefault="00FC5AEB">
            <w:pPr>
              <w:pStyle w:val="TableParagraph"/>
              <w:rPr>
                <w:rFonts w:ascii="Times New Roman"/>
                <w:sz w:val="20"/>
              </w:rPr>
            </w:pPr>
          </w:p>
        </w:tc>
      </w:tr>
      <w:tr w:rsidR="00FC5AEB" w14:paraId="236CE977" w14:textId="77777777">
        <w:trPr>
          <w:trHeight w:val="293"/>
        </w:trPr>
        <w:tc>
          <w:tcPr>
            <w:tcW w:w="1414" w:type="dxa"/>
          </w:tcPr>
          <w:p w14:paraId="634B8C95" w14:textId="77777777" w:rsidR="00FC5AEB" w:rsidRDefault="00D66376">
            <w:pPr>
              <w:pStyle w:val="TableParagraph"/>
              <w:spacing w:line="274" w:lineRule="exact"/>
              <w:ind w:left="107"/>
              <w:rPr>
                <w:sz w:val="24"/>
              </w:rPr>
            </w:pPr>
            <w:r>
              <w:rPr>
                <w:sz w:val="24"/>
              </w:rPr>
              <w:t>Unit 3</w:t>
            </w:r>
          </w:p>
        </w:tc>
        <w:tc>
          <w:tcPr>
            <w:tcW w:w="1418" w:type="dxa"/>
          </w:tcPr>
          <w:p w14:paraId="645D2025" w14:textId="77777777" w:rsidR="00FC5AEB" w:rsidRDefault="00FC5AEB">
            <w:pPr>
              <w:pStyle w:val="TableParagraph"/>
              <w:rPr>
                <w:rFonts w:ascii="Times New Roman"/>
              </w:rPr>
            </w:pPr>
          </w:p>
        </w:tc>
        <w:tc>
          <w:tcPr>
            <w:tcW w:w="1418" w:type="dxa"/>
          </w:tcPr>
          <w:p w14:paraId="63A71A7C" w14:textId="77777777" w:rsidR="00FC5AEB" w:rsidRDefault="00FC5AEB">
            <w:pPr>
              <w:pStyle w:val="TableParagraph"/>
              <w:rPr>
                <w:rFonts w:ascii="Times New Roman"/>
              </w:rPr>
            </w:pPr>
          </w:p>
        </w:tc>
        <w:tc>
          <w:tcPr>
            <w:tcW w:w="1278" w:type="dxa"/>
          </w:tcPr>
          <w:p w14:paraId="1CAFE83B" w14:textId="77777777" w:rsidR="00FC5AEB" w:rsidRDefault="00FC5AEB">
            <w:pPr>
              <w:pStyle w:val="TableParagraph"/>
              <w:rPr>
                <w:rFonts w:ascii="Times New Roman"/>
              </w:rPr>
            </w:pPr>
          </w:p>
        </w:tc>
      </w:tr>
      <w:tr w:rsidR="00FC5AEB" w14:paraId="3798FD8D" w14:textId="77777777">
        <w:trPr>
          <w:trHeight w:val="292"/>
        </w:trPr>
        <w:tc>
          <w:tcPr>
            <w:tcW w:w="1414" w:type="dxa"/>
          </w:tcPr>
          <w:p w14:paraId="24453F64" w14:textId="77777777" w:rsidR="00FC5AEB" w:rsidRDefault="00D66376">
            <w:pPr>
              <w:pStyle w:val="TableParagraph"/>
              <w:spacing w:line="272" w:lineRule="exact"/>
              <w:ind w:left="107"/>
              <w:rPr>
                <w:sz w:val="24"/>
              </w:rPr>
            </w:pPr>
            <w:r>
              <w:rPr>
                <w:sz w:val="24"/>
              </w:rPr>
              <w:t>Unit 4</w:t>
            </w:r>
          </w:p>
        </w:tc>
        <w:tc>
          <w:tcPr>
            <w:tcW w:w="1418" w:type="dxa"/>
          </w:tcPr>
          <w:p w14:paraId="0F9DABE8" w14:textId="77777777" w:rsidR="00FC5AEB" w:rsidRDefault="00FC5AEB">
            <w:pPr>
              <w:pStyle w:val="TableParagraph"/>
              <w:rPr>
                <w:rFonts w:ascii="Times New Roman"/>
                <w:sz w:val="20"/>
              </w:rPr>
            </w:pPr>
          </w:p>
        </w:tc>
        <w:tc>
          <w:tcPr>
            <w:tcW w:w="1418" w:type="dxa"/>
          </w:tcPr>
          <w:p w14:paraId="2ED8AF2F" w14:textId="77777777" w:rsidR="00FC5AEB" w:rsidRDefault="00FC5AEB">
            <w:pPr>
              <w:pStyle w:val="TableParagraph"/>
              <w:rPr>
                <w:rFonts w:ascii="Times New Roman"/>
                <w:sz w:val="20"/>
              </w:rPr>
            </w:pPr>
          </w:p>
        </w:tc>
        <w:tc>
          <w:tcPr>
            <w:tcW w:w="1278" w:type="dxa"/>
          </w:tcPr>
          <w:p w14:paraId="49C577FD" w14:textId="77777777" w:rsidR="00FC5AEB" w:rsidRDefault="00FC5AEB">
            <w:pPr>
              <w:pStyle w:val="TableParagraph"/>
              <w:rPr>
                <w:rFonts w:ascii="Times New Roman"/>
                <w:sz w:val="20"/>
              </w:rPr>
            </w:pPr>
          </w:p>
        </w:tc>
      </w:tr>
      <w:tr w:rsidR="00FC5AEB" w14:paraId="14A3168D" w14:textId="77777777">
        <w:trPr>
          <w:trHeight w:val="293"/>
        </w:trPr>
        <w:tc>
          <w:tcPr>
            <w:tcW w:w="1414" w:type="dxa"/>
          </w:tcPr>
          <w:p w14:paraId="0343DF7F" w14:textId="77777777" w:rsidR="00FC5AEB" w:rsidRDefault="00D66376">
            <w:pPr>
              <w:pStyle w:val="TableParagraph"/>
              <w:spacing w:line="274" w:lineRule="exact"/>
              <w:ind w:left="107"/>
              <w:rPr>
                <w:sz w:val="24"/>
              </w:rPr>
            </w:pPr>
            <w:r>
              <w:rPr>
                <w:sz w:val="24"/>
              </w:rPr>
              <w:t>Unit 5</w:t>
            </w:r>
          </w:p>
        </w:tc>
        <w:tc>
          <w:tcPr>
            <w:tcW w:w="1418" w:type="dxa"/>
          </w:tcPr>
          <w:p w14:paraId="5DE1B35F" w14:textId="77777777" w:rsidR="00FC5AEB" w:rsidRDefault="00FC5AEB">
            <w:pPr>
              <w:pStyle w:val="TableParagraph"/>
              <w:rPr>
                <w:rFonts w:ascii="Times New Roman"/>
              </w:rPr>
            </w:pPr>
          </w:p>
        </w:tc>
        <w:tc>
          <w:tcPr>
            <w:tcW w:w="1418" w:type="dxa"/>
          </w:tcPr>
          <w:p w14:paraId="36AB321C" w14:textId="77777777" w:rsidR="00FC5AEB" w:rsidRDefault="00FC5AEB">
            <w:pPr>
              <w:pStyle w:val="TableParagraph"/>
              <w:rPr>
                <w:rFonts w:ascii="Times New Roman"/>
              </w:rPr>
            </w:pPr>
          </w:p>
        </w:tc>
        <w:tc>
          <w:tcPr>
            <w:tcW w:w="1278" w:type="dxa"/>
          </w:tcPr>
          <w:p w14:paraId="60AE2A8C" w14:textId="77777777" w:rsidR="00FC5AEB" w:rsidRDefault="00FC5AEB">
            <w:pPr>
              <w:pStyle w:val="TableParagraph"/>
              <w:rPr>
                <w:rFonts w:ascii="Times New Roman"/>
              </w:rPr>
            </w:pPr>
          </w:p>
        </w:tc>
      </w:tr>
      <w:tr w:rsidR="00FC5AEB" w14:paraId="0CE0E6E9" w14:textId="77777777">
        <w:trPr>
          <w:trHeight w:val="292"/>
        </w:trPr>
        <w:tc>
          <w:tcPr>
            <w:tcW w:w="1414" w:type="dxa"/>
          </w:tcPr>
          <w:p w14:paraId="4FA4E2F5" w14:textId="77777777" w:rsidR="00FC5AEB" w:rsidRDefault="00D66376">
            <w:pPr>
              <w:pStyle w:val="TableParagraph"/>
              <w:spacing w:line="272" w:lineRule="exact"/>
              <w:ind w:left="107"/>
              <w:rPr>
                <w:sz w:val="24"/>
              </w:rPr>
            </w:pPr>
            <w:r>
              <w:rPr>
                <w:sz w:val="24"/>
              </w:rPr>
              <w:t>Unit 6</w:t>
            </w:r>
          </w:p>
        </w:tc>
        <w:tc>
          <w:tcPr>
            <w:tcW w:w="1418" w:type="dxa"/>
          </w:tcPr>
          <w:p w14:paraId="03A3B2A4" w14:textId="77777777" w:rsidR="00FC5AEB" w:rsidRDefault="00FC5AEB">
            <w:pPr>
              <w:pStyle w:val="TableParagraph"/>
              <w:rPr>
                <w:rFonts w:ascii="Times New Roman"/>
                <w:sz w:val="20"/>
              </w:rPr>
            </w:pPr>
          </w:p>
        </w:tc>
        <w:tc>
          <w:tcPr>
            <w:tcW w:w="1418" w:type="dxa"/>
          </w:tcPr>
          <w:p w14:paraId="3A08E4B1" w14:textId="77777777" w:rsidR="00FC5AEB" w:rsidRDefault="00FC5AEB">
            <w:pPr>
              <w:pStyle w:val="TableParagraph"/>
              <w:rPr>
                <w:rFonts w:ascii="Times New Roman"/>
                <w:sz w:val="20"/>
              </w:rPr>
            </w:pPr>
          </w:p>
        </w:tc>
        <w:tc>
          <w:tcPr>
            <w:tcW w:w="1278" w:type="dxa"/>
          </w:tcPr>
          <w:p w14:paraId="023A2D1A" w14:textId="77777777" w:rsidR="00FC5AEB" w:rsidRDefault="00FC5AEB">
            <w:pPr>
              <w:pStyle w:val="TableParagraph"/>
              <w:rPr>
                <w:rFonts w:ascii="Times New Roman"/>
                <w:sz w:val="20"/>
              </w:rPr>
            </w:pPr>
          </w:p>
        </w:tc>
      </w:tr>
    </w:tbl>
    <w:p w14:paraId="2B072F6C" w14:textId="77777777" w:rsidR="00FC5AEB" w:rsidRDefault="00FC5AEB">
      <w:pPr>
        <w:pStyle w:val="BodyText"/>
        <w:ind w:left="0"/>
        <w:rPr>
          <w:sz w:val="20"/>
        </w:rPr>
      </w:pPr>
    </w:p>
    <w:p w14:paraId="4DB3043C" w14:textId="77777777" w:rsidR="00FC5AEB" w:rsidRDefault="00FC5AEB">
      <w:pPr>
        <w:pStyle w:val="BodyText"/>
        <w:spacing w:before="9"/>
        <w:ind w:left="0"/>
        <w:rPr>
          <w:sz w:val="23"/>
        </w:rPr>
      </w:pPr>
    </w:p>
    <w:p w14:paraId="67B663B9" w14:textId="77777777" w:rsidR="00FC5AEB" w:rsidRDefault="00D66376">
      <w:pPr>
        <w:pStyle w:val="Heading1"/>
        <w:spacing w:before="52"/>
      </w:pPr>
      <w:r>
        <w:t>Task 2</w:t>
      </w:r>
    </w:p>
    <w:p w14:paraId="5B1CA458" w14:textId="77777777" w:rsidR="00FC5AEB" w:rsidRDefault="00FC5AEB">
      <w:pPr>
        <w:pStyle w:val="BodyText"/>
        <w:ind w:left="0"/>
        <w:rPr>
          <w:b/>
        </w:rPr>
      </w:pPr>
    </w:p>
    <w:p w14:paraId="74D9B2A3" w14:textId="77777777" w:rsidR="00FC5AEB" w:rsidRDefault="00D66376">
      <w:pPr>
        <w:pStyle w:val="BodyText"/>
        <w:ind w:right="130"/>
      </w:pPr>
      <w:r>
        <w:t xml:space="preserve">Using your revision/knowledge acquired in </w:t>
      </w:r>
      <w:r>
        <w:rPr>
          <w:b/>
        </w:rPr>
        <w:t xml:space="preserve">Task </w:t>
      </w:r>
      <w:r>
        <w:t xml:space="preserve">1, produce a short PowerPoint presentation OR leaflet (no more than 5 slides/2 sides A4) as an “idiot’s guide” to Business for someone who has </w:t>
      </w:r>
      <w:r>
        <w:rPr>
          <w:u w:val="single"/>
        </w:rPr>
        <w:t>never</w:t>
      </w:r>
      <w:r>
        <w:t xml:space="preserve"> studied Business before.</w:t>
      </w:r>
    </w:p>
    <w:p w14:paraId="5EA6FBEB" w14:textId="77777777" w:rsidR="00FC5AEB" w:rsidRDefault="00D66376">
      <w:pPr>
        <w:pStyle w:val="BodyText"/>
        <w:spacing w:line="292" w:lineRule="exact"/>
      </w:pPr>
      <w:r>
        <w:t>You should include:</w:t>
      </w:r>
    </w:p>
    <w:p w14:paraId="471B4501" w14:textId="77777777" w:rsidR="00FC5AEB" w:rsidRDefault="00D66376">
      <w:pPr>
        <w:pStyle w:val="ListParagraph"/>
        <w:numPr>
          <w:ilvl w:val="0"/>
          <w:numId w:val="1"/>
        </w:numPr>
        <w:tabs>
          <w:tab w:val="left" w:pos="228"/>
        </w:tabs>
        <w:rPr>
          <w:sz w:val="24"/>
        </w:rPr>
      </w:pPr>
      <w:r>
        <w:rPr>
          <w:sz w:val="24"/>
        </w:rPr>
        <w:t>Some of the key terminology required to have a basic understanding of the</w:t>
      </w:r>
      <w:r>
        <w:rPr>
          <w:spacing w:val="-17"/>
          <w:sz w:val="24"/>
        </w:rPr>
        <w:t xml:space="preserve"> </w:t>
      </w:r>
      <w:r>
        <w:rPr>
          <w:sz w:val="24"/>
        </w:rPr>
        <w:t>subject</w:t>
      </w:r>
    </w:p>
    <w:p w14:paraId="7C332102" w14:textId="77777777" w:rsidR="00FC5AEB" w:rsidRDefault="00D66376">
      <w:pPr>
        <w:pStyle w:val="ListParagraph"/>
        <w:numPr>
          <w:ilvl w:val="0"/>
          <w:numId w:val="1"/>
        </w:numPr>
        <w:tabs>
          <w:tab w:val="left" w:pos="228"/>
        </w:tabs>
        <w:spacing w:before="1"/>
        <w:rPr>
          <w:sz w:val="24"/>
        </w:rPr>
      </w:pPr>
      <w:r>
        <w:rPr>
          <w:sz w:val="24"/>
        </w:rPr>
        <w:t>An explanation of why businesses exist, and what they might aim to</w:t>
      </w:r>
      <w:r>
        <w:rPr>
          <w:spacing w:val="-13"/>
          <w:sz w:val="24"/>
        </w:rPr>
        <w:t xml:space="preserve"> </w:t>
      </w:r>
      <w:r>
        <w:rPr>
          <w:sz w:val="24"/>
        </w:rPr>
        <w:t>do</w:t>
      </w:r>
    </w:p>
    <w:p w14:paraId="50864E46" w14:textId="77777777" w:rsidR="00FC5AEB" w:rsidRDefault="00D66376">
      <w:pPr>
        <w:pStyle w:val="ListParagraph"/>
        <w:numPr>
          <w:ilvl w:val="0"/>
          <w:numId w:val="1"/>
        </w:numPr>
        <w:tabs>
          <w:tab w:val="left" w:pos="228"/>
        </w:tabs>
        <w:rPr>
          <w:sz w:val="24"/>
        </w:rPr>
      </w:pPr>
      <w:r>
        <w:rPr>
          <w:sz w:val="24"/>
        </w:rPr>
        <w:t>Some of the main factors that might impact on and influence business</w:t>
      </w:r>
      <w:r>
        <w:rPr>
          <w:spacing w:val="-18"/>
          <w:sz w:val="24"/>
        </w:rPr>
        <w:t xml:space="preserve"> </w:t>
      </w:r>
      <w:r>
        <w:rPr>
          <w:sz w:val="24"/>
        </w:rPr>
        <w:t>decisions</w:t>
      </w:r>
    </w:p>
    <w:p w14:paraId="4B75B9B5" w14:textId="77777777" w:rsidR="00FC5AEB" w:rsidRDefault="00D66376">
      <w:pPr>
        <w:pStyle w:val="ListParagraph"/>
        <w:numPr>
          <w:ilvl w:val="0"/>
          <w:numId w:val="1"/>
        </w:numPr>
        <w:tabs>
          <w:tab w:val="left" w:pos="228"/>
        </w:tabs>
        <w:rPr>
          <w:sz w:val="24"/>
        </w:rPr>
      </w:pPr>
      <w:r>
        <w:rPr>
          <w:sz w:val="24"/>
        </w:rPr>
        <w:t>Some of the key groups of people who influence businesses and their</w:t>
      </w:r>
      <w:r>
        <w:rPr>
          <w:spacing w:val="-14"/>
          <w:sz w:val="24"/>
        </w:rPr>
        <w:t xml:space="preserve"> </w:t>
      </w:r>
      <w:r>
        <w:rPr>
          <w:sz w:val="24"/>
        </w:rPr>
        <w:t>decisions</w:t>
      </w:r>
    </w:p>
    <w:p w14:paraId="7E622C44" w14:textId="77777777" w:rsidR="00870557" w:rsidRPr="00870557" w:rsidRDefault="00D66376" w:rsidP="00870557">
      <w:pPr>
        <w:pStyle w:val="ListParagraph"/>
        <w:numPr>
          <w:ilvl w:val="0"/>
          <w:numId w:val="1"/>
        </w:numPr>
        <w:tabs>
          <w:tab w:val="left" w:pos="228"/>
        </w:tabs>
        <w:rPr>
          <w:sz w:val="24"/>
        </w:rPr>
      </w:pPr>
      <w:r>
        <w:rPr>
          <w:sz w:val="24"/>
        </w:rPr>
        <w:t>Some example businesses and their products/services to help illustrate your</w:t>
      </w:r>
      <w:r>
        <w:rPr>
          <w:spacing w:val="-18"/>
          <w:sz w:val="24"/>
        </w:rPr>
        <w:t xml:space="preserve"> </w:t>
      </w:r>
      <w:r>
        <w:rPr>
          <w:sz w:val="24"/>
        </w:rPr>
        <w:t>points</w:t>
      </w:r>
    </w:p>
    <w:p w14:paraId="174932E7" w14:textId="77777777" w:rsidR="00870557" w:rsidRDefault="00870557">
      <w:pPr>
        <w:pStyle w:val="BodyText"/>
        <w:ind w:left="0"/>
      </w:pPr>
    </w:p>
    <w:p w14:paraId="6E3287AE" w14:textId="77777777" w:rsidR="00FC5AEB" w:rsidRDefault="00D66376">
      <w:pPr>
        <w:pStyle w:val="Heading1"/>
      </w:pPr>
      <w:r>
        <w:t>Task 3</w:t>
      </w:r>
    </w:p>
    <w:p w14:paraId="238C0E28" w14:textId="77777777" w:rsidR="00FC5AEB" w:rsidRDefault="00D66376">
      <w:pPr>
        <w:spacing w:before="184" w:line="259" w:lineRule="auto"/>
        <w:ind w:left="100"/>
        <w:rPr>
          <w:b/>
          <w:sz w:val="24"/>
        </w:rPr>
      </w:pPr>
      <w:r>
        <w:rPr>
          <w:b/>
          <w:sz w:val="24"/>
        </w:rPr>
        <w:t>“A</w:t>
      </w:r>
      <w:r>
        <w:rPr>
          <w:b/>
          <w:spacing w:val="-15"/>
          <w:sz w:val="24"/>
        </w:rPr>
        <w:t xml:space="preserve"> </w:t>
      </w:r>
      <w:r>
        <w:rPr>
          <w:b/>
          <w:sz w:val="24"/>
        </w:rPr>
        <w:t>company’s</w:t>
      </w:r>
      <w:r>
        <w:rPr>
          <w:b/>
          <w:spacing w:val="-14"/>
          <w:sz w:val="24"/>
        </w:rPr>
        <w:t xml:space="preserve"> </w:t>
      </w:r>
      <w:r>
        <w:rPr>
          <w:b/>
          <w:sz w:val="24"/>
        </w:rPr>
        <w:t>product</w:t>
      </w:r>
      <w:r>
        <w:rPr>
          <w:b/>
          <w:spacing w:val="-15"/>
          <w:sz w:val="24"/>
        </w:rPr>
        <w:t xml:space="preserve"> </w:t>
      </w:r>
      <w:r>
        <w:rPr>
          <w:b/>
          <w:sz w:val="24"/>
        </w:rPr>
        <w:t>is</w:t>
      </w:r>
      <w:r>
        <w:rPr>
          <w:b/>
          <w:spacing w:val="-14"/>
          <w:sz w:val="24"/>
        </w:rPr>
        <w:t xml:space="preserve"> </w:t>
      </w:r>
      <w:r>
        <w:rPr>
          <w:b/>
          <w:sz w:val="24"/>
        </w:rPr>
        <w:t>secondary</w:t>
      </w:r>
      <w:r>
        <w:rPr>
          <w:b/>
          <w:spacing w:val="-14"/>
          <w:sz w:val="24"/>
        </w:rPr>
        <w:t xml:space="preserve"> </w:t>
      </w:r>
      <w:r>
        <w:rPr>
          <w:b/>
          <w:sz w:val="24"/>
        </w:rPr>
        <w:t>to</w:t>
      </w:r>
      <w:r>
        <w:rPr>
          <w:b/>
          <w:spacing w:val="-13"/>
          <w:sz w:val="24"/>
        </w:rPr>
        <w:t xml:space="preserve"> </w:t>
      </w:r>
      <w:r>
        <w:rPr>
          <w:b/>
          <w:sz w:val="24"/>
        </w:rPr>
        <w:t>a</w:t>
      </w:r>
      <w:r>
        <w:rPr>
          <w:b/>
          <w:spacing w:val="-14"/>
          <w:sz w:val="24"/>
        </w:rPr>
        <w:t xml:space="preserve"> </w:t>
      </w:r>
      <w:r>
        <w:rPr>
          <w:b/>
          <w:sz w:val="24"/>
        </w:rPr>
        <w:t>company’s</w:t>
      </w:r>
      <w:r>
        <w:rPr>
          <w:b/>
          <w:spacing w:val="-14"/>
          <w:sz w:val="24"/>
        </w:rPr>
        <w:t xml:space="preserve"> </w:t>
      </w:r>
      <w:r>
        <w:rPr>
          <w:b/>
          <w:sz w:val="24"/>
        </w:rPr>
        <w:t>brand.</w:t>
      </w:r>
      <w:r>
        <w:rPr>
          <w:b/>
          <w:spacing w:val="-15"/>
          <w:sz w:val="24"/>
        </w:rPr>
        <w:t xml:space="preserve"> </w:t>
      </w:r>
      <w:r>
        <w:rPr>
          <w:b/>
          <w:sz w:val="24"/>
        </w:rPr>
        <w:t>A</w:t>
      </w:r>
      <w:r>
        <w:rPr>
          <w:b/>
          <w:spacing w:val="-14"/>
          <w:sz w:val="24"/>
        </w:rPr>
        <w:t xml:space="preserve"> </w:t>
      </w:r>
      <w:r>
        <w:rPr>
          <w:b/>
          <w:sz w:val="24"/>
        </w:rPr>
        <w:t>strong</w:t>
      </w:r>
      <w:r>
        <w:rPr>
          <w:b/>
          <w:spacing w:val="-13"/>
          <w:sz w:val="24"/>
        </w:rPr>
        <w:t xml:space="preserve"> </w:t>
      </w:r>
      <w:r>
        <w:rPr>
          <w:b/>
          <w:sz w:val="24"/>
        </w:rPr>
        <w:t>brand</w:t>
      </w:r>
      <w:r>
        <w:rPr>
          <w:b/>
          <w:spacing w:val="-15"/>
          <w:sz w:val="24"/>
        </w:rPr>
        <w:t xml:space="preserve"> </w:t>
      </w:r>
      <w:r>
        <w:rPr>
          <w:b/>
          <w:sz w:val="24"/>
        </w:rPr>
        <w:t>can</w:t>
      </w:r>
      <w:r>
        <w:rPr>
          <w:b/>
          <w:spacing w:val="-15"/>
          <w:sz w:val="24"/>
        </w:rPr>
        <w:t xml:space="preserve"> </w:t>
      </w:r>
      <w:r>
        <w:rPr>
          <w:b/>
          <w:sz w:val="24"/>
        </w:rPr>
        <w:t>sell</w:t>
      </w:r>
      <w:r>
        <w:rPr>
          <w:b/>
          <w:spacing w:val="-15"/>
          <w:sz w:val="24"/>
        </w:rPr>
        <w:t xml:space="preserve"> </w:t>
      </w:r>
      <w:r>
        <w:rPr>
          <w:b/>
          <w:sz w:val="24"/>
        </w:rPr>
        <w:t>anything”. Do you</w:t>
      </w:r>
      <w:r>
        <w:rPr>
          <w:b/>
          <w:spacing w:val="-2"/>
          <w:sz w:val="24"/>
        </w:rPr>
        <w:t xml:space="preserve"> </w:t>
      </w:r>
      <w:r>
        <w:rPr>
          <w:b/>
          <w:sz w:val="24"/>
        </w:rPr>
        <w:t>agree?</w:t>
      </w:r>
    </w:p>
    <w:p w14:paraId="4F07D63E" w14:textId="77777777" w:rsidR="00FC5AEB" w:rsidRDefault="00FC5AEB">
      <w:pPr>
        <w:spacing w:line="259" w:lineRule="auto"/>
        <w:rPr>
          <w:sz w:val="24"/>
        </w:rPr>
        <w:sectPr w:rsidR="00FC5AEB">
          <w:headerReference w:type="default" r:id="rId14"/>
          <w:type w:val="continuous"/>
          <w:pgSz w:w="11910" w:h="16840"/>
          <w:pgMar w:top="1380" w:right="1320" w:bottom="280" w:left="1340" w:header="317" w:footer="720" w:gutter="0"/>
          <w:cols w:space="720"/>
        </w:sectPr>
      </w:pPr>
    </w:p>
    <w:p w14:paraId="7AB2EDD3" w14:textId="77777777" w:rsidR="00FC5AEB" w:rsidRDefault="00D66376">
      <w:pPr>
        <w:pStyle w:val="BodyText"/>
        <w:spacing w:before="41" w:line="259" w:lineRule="auto"/>
        <w:ind w:right="121"/>
      </w:pPr>
      <w:r>
        <w:t>Globally, businesses are having to come up with more and more creative methods of generating a buzz around their brand. As people move away from traditional media such as live TV and print media big brands are employing more unconventional methods of grabbing our attention.</w:t>
      </w:r>
    </w:p>
    <w:p w14:paraId="3D5AA7AC" w14:textId="77777777" w:rsidR="00FC5AEB" w:rsidRDefault="00D66376">
      <w:pPr>
        <w:pStyle w:val="BodyText"/>
        <w:spacing w:before="159" w:line="259" w:lineRule="auto"/>
        <w:ind w:right="152"/>
      </w:pPr>
      <w:r>
        <w:t>Traditionally, businesses would have focused heavily on product development and launched a structure advertising campaign over a sustained period of time. However as technology constantly develops and evolves so must business models. This can cover everything form the ownership and funding models employed to the methods of marketing and distributing a product.</w:t>
      </w:r>
    </w:p>
    <w:p w14:paraId="59DF3A3D" w14:textId="77777777" w:rsidR="00FC5AEB" w:rsidRDefault="00D66376">
      <w:pPr>
        <w:pStyle w:val="BodyText"/>
        <w:spacing w:before="159" w:line="259" w:lineRule="auto"/>
        <w:ind w:right="250"/>
      </w:pPr>
      <w:r>
        <w:t>In preparation for your A Level Business studies, you need to choose one of the ability level questions overleaf to answer and submit in September. Your word count is 500 words +/- 10%. You must reference any sources used as “(AUTHOR NAME, YEAR)” in text after a quote/point being made, and then give a full list of your references in a bibliography at the end of your work, e.g.</w:t>
      </w:r>
    </w:p>
    <w:p w14:paraId="63CA1E4F" w14:textId="77777777" w:rsidR="00FC5AEB" w:rsidRDefault="00D66376">
      <w:pPr>
        <w:spacing w:line="291" w:lineRule="exact"/>
        <w:ind w:left="100"/>
        <w:rPr>
          <w:i/>
          <w:sz w:val="24"/>
        </w:rPr>
      </w:pPr>
      <w:r>
        <w:rPr>
          <w:i/>
          <w:sz w:val="24"/>
        </w:rPr>
        <w:t>Name of Article/Resource (Author(s)), Year (Full Link). Last Accessed</w:t>
      </w:r>
    </w:p>
    <w:p w14:paraId="5BF9A8F8" w14:textId="77777777" w:rsidR="00FC5AEB" w:rsidRDefault="00D66376">
      <w:pPr>
        <w:spacing w:before="24"/>
        <w:ind w:left="100"/>
        <w:rPr>
          <w:i/>
          <w:sz w:val="24"/>
        </w:rPr>
      </w:pPr>
      <w:r>
        <w:rPr>
          <w:i/>
          <w:sz w:val="24"/>
        </w:rPr>
        <w:t xml:space="preserve">[A Level Bridging Work (J </w:t>
      </w:r>
      <w:proofErr w:type="spellStart"/>
      <w:r>
        <w:rPr>
          <w:i/>
          <w:sz w:val="24"/>
        </w:rPr>
        <w:t>Sinfield</w:t>
      </w:r>
      <w:proofErr w:type="spellEnd"/>
      <w:r>
        <w:rPr>
          <w:i/>
          <w:sz w:val="24"/>
        </w:rPr>
        <w:t>, M Shafto) 2019. Last Accessed 10/06/2019]</w:t>
      </w:r>
    </w:p>
    <w:p w14:paraId="13D41DFE" w14:textId="77777777" w:rsidR="00FC5AEB" w:rsidRDefault="00D66376">
      <w:pPr>
        <w:pStyle w:val="Heading1"/>
      </w:pPr>
      <w:r>
        <w:t>RESOURCES</w:t>
      </w:r>
    </w:p>
    <w:p w14:paraId="4B8F6254" w14:textId="77777777" w:rsidR="00FC5AEB" w:rsidRDefault="008836F5">
      <w:pPr>
        <w:pStyle w:val="BodyText"/>
        <w:spacing w:before="184" w:line="391" w:lineRule="auto"/>
        <w:ind w:right="5063"/>
      </w:pPr>
      <w:hyperlink r:id="rId15">
        <w:r w:rsidR="00D66376">
          <w:rPr>
            <w:color w:val="0562C1"/>
            <w:u w:val="single" w:color="0562C1"/>
          </w:rPr>
          <w:t>https://www.brewdog.com/</w:t>
        </w:r>
      </w:hyperlink>
    </w:p>
    <w:p w14:paraId="56BC0E2D" w14:textId="77777777" w:rsidR="00FC5AEB" w:rsidRDefault="008836F5">
      <w:pPr>
        <w:pStyle w:val="BodyText"/>
        <w:spacing w:line="259" w:lineRule="auto"/>
        <w:ind w:right="1047"/>
      </w:pPr>
      <w:hyperlink r:id="rId16">
        <w:r w:rsidR="00D66376">
          <w:rPr>
            <w:color w:val="0562C1"/>
            <w:u w:val="single" w:color="0562C1"/>
          </w:rPr>
          <w:t>https://www.marketingweek.com/2019/05/17/brewdog-boots-asda-5-things-that-</w:t>
        </w:r>
      </w:hyperlink>
      <w:r w:rsidR="00D66376">
        <w:rPr>
          <w:color w:val="0562C1"/>
        </w:rPr>
        <w:t xml:space="preserve"> </w:t>
      </w:r>
      <w:hyperlink r:id="rId17">
        <w:r w:rsidR="00D66376">
          <w:rPr>
            <w:color w:val="0562C1"/>
            <w:u w:val="single" w:color="0562C1"/>
          </w:rPr>
          <w:t>mattered-this-week-and-why/#</w:t>
        </w:r>
      </w:hyperlink>
    </w:p>
    <w:p w14:paraId="0778B023" w14:textId="77777777" w:rsidR="00FC5AEB" w:rsidRDefault="008836F5">
      <w:pPr>
        <w:pStyle w:val="BodyText"/>
        <w:spacing w:before="157" w:line="259" w:lineRule="auto"/>
        <w:ind w:right="195"/>
        <w:rPr>
          <w:color w:val="0562C1"/>
          <w:u w:val="single" w:color="0562C1"/>
        </w:rPr>
      </w:pPr>
      <w:hyperlink r:id="rId18">
        <w:r w:rsidR="00D66376">
          <w:rPr>
            <w:color w:val="0562C1"/>
            <w:u w:val="single" w:color="0562C1"/>
          </w:rPr>
          <w:t>https://www.moreaboutadvertising.com/2019/06/tom-ewing-of-system-1-do-anti-ads-like-</w:t>
        </w:r>
      </w:hyperlink>
      <w:r w:rsidR="00D66376">
        <w:rPr>
          <w:color w:val="0562C1"/>
        </w:rPr>
        <w:t xml:space="preserve"> </w:t>
      </w:r>
      <w:hyperlink r:id="rId19">
        <w:proofErr w:type="spellStart"/>
        <w:r w:rsidR="00D66376">
          <w:rPr>
            <w:color w:val="0562C1"/>
            <w:u w:val="single" w:color="0562C1"/>
          </w:rPr>
          <w:t>brewdog</w:t>
        </w:r>
        <w:proofErr w:type="spellEnd"/>
        <w:r w:rsidR="00D66376">
          <w:rPr>
            <w:color w:val="0562C1"/>
            <w:u w:val="single" w:color="0562C1"/>
          </w:rPr>
          <w:t>-lead-to-a-crisis-of-authenticity/</w:t>
        </w:r>
      </w:hyperlink>
    </w:p>
    <w:p w14:paraId="3C09F5BF" w14:textId="77777777" w:rsidR="00346B30" w:rsidRDefault="00346B30">
      <w:pPr>
        <w:pStyle w:val="BodyText"/>
        <w:spacing w:before="157" w:line="259" w:lineRule="auto"/>
        <w:ind w:right="195"/>
      </w:pPr>
      <w:hyperlink r:id="rId20" w:history="1">
        <w:r w:rsidRPr="00A6558F">
          <w:rPr>
            <w:rStyle w:val="Hyperlink"/>
          </w:rPr>
          <w:t>https://www.tutor2u.net/business/topics</w:t>
        </w:r>
      </w:hyperlink>
      <w:r>
        <w:t xml:space="preserve"> </w:t>
      </w:r>
    </w:p>
    <w:p w14:paraId="652581B7" w14:textId="77777777" w:rsidR="00FC5AEB" w:rsidRDefault="00D66376">
      <w:pPr>
        <w:pStyle w:val="Heading1"/>
        <w:spacing w:before="160" w:line="259" w:lineRule="auto"/>
        <w:ind w:right="927"/>
      </w:pPr>
      <w:r>
        <w:t xml:space="preserve">How has </w:t>
      </w:r>
      <w:proofErr w:type="spellStart"/>
      <w:r>
        <w:t>Brewdog</w:t>
      </w:r>
      <w:proofErr w:type="spellEnd"/>
      <w:r>
        <w:t xml:space="preserve"> developed its brand over the last decade? How has it dealt with changes in the business environment?</w:t>
      </w:r>
    </w:p>
    <w:p w14:paraId="6AEE47CF" w14:textId="77777777" w:rsidR="00FC5AEB" w:rsidRDefault="00D66376">
      <w:pPr>
        <w:spacing w:before="159"/>
        <w:ind w:left="100"/>
        <w:rPr>
          <w:b/>
          <w:sz w:val="24"/>
        </w:rPr>
      </w:pPr>
      <w:r>
        <w:rPr>
          <w:b/>
          <w:sz w:val="24"/>
        </w:rPr>
        <w:t>ESSENTIAL</w:t>
      </w:r>
    </w:p>
    <w:p w14:paraId="5245B37A" w14:textId="77777777" w:rsidR="00FC5AEB" w:rsidRDefault="00D66376">
      <w:pPr>
        <w:pStyle w:val="BodyText"/>
        <w:spacing w:before="23"/>
      </w:pPr>
      <w:r>
        <w:t>How was the business started?</w:t>
      </w:r>
    </w:p>
    <w:p w14:paraId="57034315" w14:textId="77777777" w:rsidR="00FC5AEB" w:rsidRDefault="00D66376">
      <w:pPr>
        <w:pStyle w:val="BodyText"/>
        <w:spacing w:before="183"/>
      </w:pPr>
      <w:r>
        <w:t>What is the ownership structure and how were they funded?</w:t>
      </w:r>
    </w:p>
    <w:p w14:paraId="33316ED2" w14:textId="77777777" w:rsidR="00FC5AEB" w:rsidRDefault="00D66376">
      <w:pPr>
        <w:pStyle w:val="BodyText"/>
        <w:spacing w:before="184" w:line="391" w:lineRule="auto"/>
        <w:ind w:right="2196"/>
      </w:pPr>
      <w:r>
        <w:t xml:space="preserve">What are their main operations? How have they grown over the years? What methods do </w:t>
      </w:r>
      <w:proofErr w:type="spellStart"/>
      <w:r>
        <w:t>Brewdog</w:t>
      </w:r>
      <w:proofErr w:type="spellEnd"/>
      <w:r>
        <w:t xml:space="preserve"> use to promote their brand?</w:t>
      </w:r>
    </w:p>
    <w:p w14:paraId="0A75413D" w14:textId="77777777" w:rsidR="00FC5AEB" w:rsidRDefault="00FC5AEB">
      <w:pPr>
        <w:pStyle w:val="BodyText"/>
        <w:ind w:left="0"/>
      </w:pPr>
    </w:p>
    <w:p w14:paraId="4F54778F" w14:textId="77777777" w:rsidR="00FC5AEB" w:rsidRDefault="00D66376">
      <w:pPr>
        <w:pStyle w:val="Heading1"/>
        <w:spacing w:before="180"/>
      </w:pPr>
      <w:r>
        <w:t>CHALLENGE</w:t>
      </w:r>
    </w:p>
    <w:p w14:paraId="767B7DD7" w14:textId="77777777" w:rsidR="00FC5AEB" w:rsidRDefault="00D66376">
      <w:pPr>
        <w:pStyle w:val="BodyText"/>
        <w:spacing w:before="24"/>
      </w:pPr>
      <w:r>
        <w:t>How was the business started?</w:t>
      </w:r>
    </w:p>
    <w:p w14:paraId="7A979996" w14:textId="77777777" w:rsidR="00FC5AEB" w:rsidRDefault="00FC5AEB">
      <w:pPr>
        <w:sectPr w:rsidR="00FC5AEB">
          <w:pgSz w:w="11910" w:h="16840"/>
          <w:pgMar w:top="1380" w:right="1320" w:bottom="280" w:left="1340" w:header="317" w:footer="0" w:gutter="0"/>
          <w:cols w:space="720"/>
        </w:sectPr>
      </w:pPr>
    </w:p>
    <w:p w14:paraId="24EC12B2" w14:textId="77777777" w:rsidR="00FC5AEB" w:rsidRDefault="00D66376">
      <w:pPr>
        <w:pStyle w:val="BodyText"/>
        <w:spacing w:before="41" w:line="259" w:lineRule="auto"/>
        <w:ind w:right="772"/>
      </w:pPr>
      <w:proofErr w:type="spellStart"/>
      <w:r>
        <w:t>Analyse</w:t>
      </w:r>
      <w:proofErr w:type="spellEnd"/>
      <w:r>
        <w:t xml:space="preserve"> the ownership structure, how do you think this effects the decision making at </w:t>
      </w:r>
      <w:proofErr w:type="spellStart"/>
      <w:r>
        <w:t>Brewdog</w:t>
      </w:r>
      <w:proofErr w:type="spellEnd"/>
      <w:r>
        <w:t>?</w:t>
      </w:r>
    </w:p>
    <w:p w14:paraId="0F95EC3E" w14:textId="77777777" w:rsidR="00FC5AEB" w:rsidRDefault="00D66376">
      <w:pPr>
        <w:pStyle w:val="BodyText"/>
        <w:spacing w:before="159" w:line="259" w:lineRule="auto"/>
        <w:ind w:right="377"/>
      </w:pPr>
      <w:r>
        <w:t>Discuss how they have diversified their operations? Evaluate how they have responded to changes in the market and consumer tastes.</w:t>
      </w:r>
    </w:p>
    <w:p w14:paraId="0594B522" w14:textId="77777777" w:rsidR="00FC5AEB" w:rsidRDefault="00D66376">
      <w:pPr>
        <w:pStyle w:val="BodyText"/>
        <w:spacing w:before="161"/>
      </w:pPr>
      <w:r>
        <w:t xml:space="preserve">To what extent could the methods that </w:t>
      </w:r>
      <w:proofErr w:type="spellStart"/>
      <w:r>
        <w:t>Brewdog</w:t>
      </w:r>
      <w:proofErr w:type="spellEnd"/>
      <w:r>
        <w:t xml:space="preserve"> use to promote their brand be classed as</w:t>
      </w:r>
    </w:p>
    <w:p w14:paraId="34F58C14" w14:textId="77777777" w:rsidR="00FC5AEB" w:rsidRDefault="00D66376">
      <w:pPr>
        <w:spacing w:before="22"/>
        <w:ind w:left="100"/>
        <w:rPr>
          <w:sz w:val="24"/>
        </w:rPr>
      </w:pPr>
      <w:r>
        <w:rPr>
          <w:i/>
          <w:sz w:val="24"/>
        </w:rPr>
        <w:t>disruptive</w:t>
      </w:r>
      <w:r>
        <w:rPr>
          <w:sz w:val="24"/>
        </w:rPr>
        <w:t>?</w:t>
      </w:r>
    </w:p>
    <w:p w14:paraId="4B0BB3FB" w14:textId="77777777" w:rsidR="00FC5AEB" w:rsidRDefault="00FC5AEB">
      <w:pPr>
        <w:pStyle w:val="BodyText"/>
        <w:ind w:left="0"/>
      </w:pPr>
    </w:p>
    <w:p w14:paraId="1B04806C" w14:textId="77777777" w:rsidR="00FC5AEB" w:rsidRDefault="00FC5AEB">
      <w:pPr>
        <w:pStyle w:val="BodyText"/>
        <w:spacing w:before="1"/>
        <w:ind w:left="0"/>
        <w:rPr>
          <w:sz w:val="30"/>
        </w:rPr>
      </w:pPr>
    </w:p>
    <w:p w14:paraId="16BF79B7" w14:textId="77777777" w:rsidR="00FC5AEB" w:rsidRDefault="00D66376">
      <w:pPr>
        <w:pStyle w:val="Heading1"/>
        <w:spacing w:before="0"/>
      </w:pPr>
      <w:r>
        <w:t>EXTEND</w:t>
      </w:r>
    </w:p>
    <w:p w14:paraId="4AAD2A16" w14:textId="77777777" w:rsidR="00FC5AEB" w:rsidRDefault="00D66376">
      <w:pPr>
        <w:pStyle w:val="BodyText"/>
        <w:spacing w:before="23"/>
      </w:pPr>
      <w:r>
        <w:t>To what extent do you agree with the following statement?</w:t>
      </w:r>
    </w:p>
    <w:p w14:paraId="70346834" w14:textId="77777777" w:rsidR="00FC5AEB" w:rsidRDefault="00D66376">
      <w:pPr>
        <w:spacing w:before="24" w:line="259" w:lineRule="auto"/>
        <w:ind w:left="100" w:right="158"/>
        <w:rPr>
          <w:sz w:val="24"/>
        </w:rPr>
      </w:pPr>
      <w:r>
        <w:rPr>
          <w:i/>
          <w:sz w:val="24"/>
        </w:rPr>
        <w:t xml:space="preserve">“A company’s product is secondary to a company’s brand. A strong brand can sell anything.” </w:t>
      </w:r>
      <w:r>
        <w:rPr>
          <w:sz w:val="24"/>
        </w:rPr>
        <w:t>You must consider the nature of big businesses, the economy and other elements of the external environment.</w:t>
      </w:r>
    </w:p>
    <w:sectPr w:rsidR="00FC5AEB">
      <w:pgSz w:w="11910" w:h="16840"/>
      <w:pgMar w:top="1380" w:right="1320" w:bottom="280" w:left="1340" w:header="3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3A55" w14:textId="77777777" w:rsidR="008836F5" w:rsidRDefault="008836F5">
      <w:r>
        <w:separator/>
      </w:r>
    </w:p>
  </w:endnote>
  <w:endnote w:type="continuationSeparator" w:id="0">
    <w:p w14:paraId="1AB6DC7B" w14:textId="77777777" w:rsidR="008836F5" w:rsidRDefault="0088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DC83" w14:textId="77777777" w:rsidR="008836F5" w:rsidRDefault="008836F5">
      <w:r>
        <w:separator/>
      </w:r>
    </w:p>
  </w:footnote>
  <w:footnote w:type="continuationSeparator" w:id="0">
    <w:p w14:paraId="68990428" w14:textId="77777777" w:rsidR="008836F5" w:rsidRDefault="0088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8768" w14:textId="77777777" w:rsidR="00FC5AEB" w:rsidRDefault="00FC5AEB">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11B2C"/>
    <w:multiLevelType w:val="hybridMultilevel"/>
    <w:tmpl w:val="2C5C385E"/>
    <w:lvl w:ilvl="0" w:tplc="EA266F4E">
      <w:numFmt w:val="bullet"/>
      <w:lvlText w:val="-"/>
      <w:lvlJc w:val="left"/>
      <w:pPr>
        <w:ind w:left="227" w:hanging="128"/>
      </w:pPr>
      <w:rPr>
        <w:rFonts w:ascii="Carlito" w:eastAsia="Carlito" w:hAnsi="Carlito" w:cs="Carlito" w:hint="default"/>
        <w:w w:val="100"/>
        <w:sz w:val="24"/>
        <w:szCs w:val="24"/>
        <w:lang w:val="en-US" w:eastAsia="en-US" w:bidi="ar-SA"/>
      </w:rPr>
    </w:lvl>
    <w:lvl w:ilvl="1" w:tplc="6052A282">
      <w:numFmt w:val="bullet"/>
      <w:lvlText w:val="•"/>
      <w:lvlJc w:val="left"/>
      <w:pPr>
        <w:ind w:left="1122" w:hanging="128"/>
      </w:pPr>
      <w:rPr>
        <w:rFonts w:hint="default"/>
        <w:lang w:val="en-US" w:eastAsia="en-US" w:bidi="ar-SA"/>
      </w:rPr>
    </w:lvl>
    <w:lvl w:ilvl="2" w:tplc="CB6C82FE">
      <w:numFmt w:val="bullet"/>
      <w:lvlText w:val="•"/>
      <w:lvlJc w:val="left"/>
      <w:pPr>
        <w:ind w:left="2025" w:hanging="128"/>
      </w:pPr>
      <w:rPr>
        <w:rFonts w:hint="default"/>
        <w:lang w:val="en-US" w:eastAsia="en-US" w:bidi="ar-SA"/>
      </w:rPr>
    </w:lvl>
    <w:lvl w:ilvl="3" w:tplc="D9F67392">
      <w:numFmt w:val="bullet"/>
      <w:lvlText w:val="•"/>
      <w:lvlJc w:val="left"/>
      <w:pPr>
        <w:ind w:left="2927" w:hanging="128"/>
      </w:pPr>
      <w:rPr>
        <w:rFonts w:hint="default"/>
        <w:lang w:val="en-US" w:eastAsia="en-US" w:bidi="ar-SA"/>
      </w:rPr>
    </w:lvl>
    <w:lvl w:ilvl="4" w:tplc="2A80DA4E">
      <w:numFmt w:val="bullet"/>
      <w:lvlText w:val="•"/>
      <w:lvlJc w:val="left"/>
      <w:pPr>
        <w:ind w:left="3830" w:hanging="128"/>
      </w:pPr>
      <w:rPr>
        <w:rFonts w:hint="default"/>
        <w:lang w:val="en-US" w:eastAsia="en-US" w:bidi="ar-SA"/>
      </w:rPr>
    </w:lvl>
    <w:lvl w:ilvl="5" w:tplc="90FEDA90">
      <w:numFmt w:val="bullet"/>
      <w:lvlText w:val="•"/>
      <w:lvlJc w:val="left"/>
      <w:pPr>
        <w:ind w:left="4733" w:hanging="128"/>
      </w:pPr>
      <w:rPr>
        <w:rFonts w:hint="default"/>
        <w:lang w:val="en-US" w:eastAsia="en-US" w:bidi="ar-SA"/>
      </w:rPr>
    </w:lvl>
    <w:lvl w:ilvl="6" w:tplc="48C88938">
      <w:numFmt w:val="bullet"/>
      <w:lvlText w:val="•"/>
      <w:lvlJc w:val="left"/>
      <w:pPr>
        <w:ind w:left="5635" w:hanging="128"/>
      </w:pPr>
      <w:rPr>
        <w:rFonts w:hint="default"/>
        <w:lang w:val="en-US" w:eastAsia="en-US" w:bidi="ar-SA"/>
      </w:rPr>
    </w:lvl>
    <w:lvl w:ilvl="7" w:tplc="98DCBBC0">
      <w:numFmt w:val="bullet"/>
      <w:lvlText w:val="•"/>
      <w:lvlJc w:val="left"/>
      <w:pPr>
        <w:ind w:left="6538" w:hanging="128"/>
      </w:pPr>
      <w:rPr>
        <w:rFonts w:hint="default"/>
        <w:lang w:val="en-US" w:eastAsia="en-US" w:bidi="ar-SA"/>
      </w:rPr>
    </w:lvl>
    <w:lvl w:ilvl="8" w:tplc="354028A2">
      <w:numFmt w:val="bullet"/>
      <w:lvlText w:val="•"/>
      <w:lvlJc w:val="left"/>
      <w:pPr>
        <w:ind w:left="7441" w:hanging="128"/>
      </w:pPr>
      <w:rPr>
        <w:rFonts w:hint="default"/>
        <w:lang w:val="en-US" w:eastAsia="en-US" w:bidi="ar-SA"/>
      </w:rPr>
    </w:lvl>
  </w:abstractNum>
  <w:num w:numId="1" w16cid:durableId="27205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EB"/>
    <w:rsid w:val="00346B30"/>
    <w:rsid w:val="00870557"/>
    <w:rsid w:val="008836F5"/>
    <w:rsid w:val="00C15C5E"/>
    <w:rsid w:val="00D66376"/>
    <w:rsid w:val="00E5487D"/>
    <w:rsid w:val="00E71177"/>
    <w:rsid w:val="00FC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B8F01"/>
  <w15:docId w15:val="{EEF6D4A3-1525-4D83-AAA1-9E5554B1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42"/>
      <w:ind w:left="3844" w:right="2699" w:hanging="1153"/>
    </w:pPr>
    <w:rPr>
      <w:sz w:val="44"/>
      <w:szCs w:val="44"/>
    </w:rPr>
  </w:style>
  <w:style w:type="paragraph" w:styleId="ListParagraph">
    <w:name w:val="List Paragraph"/>
    <w:basedOn w:val="Normal"/>
    <w:uiPriority w:val="1"/>
    <w:qFormat/>
    <w:pPr>
      <w:ind w:left="227" w:hanging="1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0557"/>
    <w:pPr>
      <w:tabs>
        <w:tab w:val="center" w:pos="4513"/>
        <w:tab w:val="right" w:pos="9026"/>
      </w:tabs>
    </w:pPr>
  </w:style>
  <w:style w:type="character" w:customStyle="1" w:styleId="HeaderChar">
    <w:name w:val="Header Char"/>
    <w:basedOn w:val="DefaultParagraphFont"/>
    <w:link w:val="Header"/>
    <w:uiPriority w:val="99"/>
    <w:rsid w:val="00870557"/>
    <w:rPr>
      <w:rFonts w:ascii="Carlito" w:eastAsia="Carlito" w:hAnsi="Carlito" w:cs="Carlito"/>
    </w:rPr>
  </w:style>
  <w:style w:type="paragraph" w:styleId="Footer">
    <w:name w:val="footer"/>
    <w:basedOn w:val="Normal"/>
    <w:link w:val="FooterChar"/>
    <w:uiPriority w:val="99"/>
    <w:unhideWhenUsed/>
    <w:rsid w:val="00870557"/>
    <w:pPr>
      <w:tabs>
        <w:tab w:val="center" w:pos="4513"/>
        <w:tab w:val="right" w:pos="9026"/>
      </w:tabs>
    </w:pPr>
  </w:style>
  <w:style w:type="character" w:customStyle="1" w:styleId="FooterChar">
    <w:name w:val="Footer Char"/>
    <w:basedOn w:val="DefaultParagraphFont"/>
    <w:link w:val="Footer"/>
    <w:uiPriority w:val="99"/>
    <w:rsid w:val="00870557"/>
    <w:rPr>
      <w:rFonts w:ascii="Carlito" w:eastAsia="Carlito" w:hAnsi="Carlito" w:cs="Carlito"/>
    </w:rPr>
  </w:style>
  <w:style w:type="character" w:styleId="Hyperlink">
    <w:name w:val="Hyperlink"/>
    <w:basedOn w:val="DefaultParagraphFont"/>
    <w:uiPriority w:val="99"/>
    <w:unhideWhenUsed/>
    <w:rsid w:val="00E5487D"/>
    <w:rPr>
      <w:color w:val="0000FF" w:themeColor="hyperlink"/>
      <w:u w:val="single"/>
    </w:rPr>
  </w:style>
  <w:style w:type="character" w:styleId="FollowedHyperlink">
    <w:name w:val="FollowedHyperlink"/>
    <w:basedOn w:val="DefaultParagraphFont"/>
    <w:uiPriority w:val="99"/>
    <w:semiHidden/>
    <w:unhideWhenUsed/>
    <w:rsid w:val="00E5487D"/>
    <w:rPr>
      <w:color w:val="800080" w:themeColor="followedHyperlink"/>
      <w:u w:val="single"/>
    </w:rPr>
  </w:style>
  <w:style w:type="character" w:styleId="UnresolvedMention">
    <w:name w:val="Unresolved Mention"/>
    <w:basedOn w:val="DefaultParagraphFont"/>
    <w:uiPriority w:val="99"/>
    <w:semiHidden/>
    <w:unhideWhenUsed/>
    <w:rsid w:val="0034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uizlet.com/_3zg95l?x=1jqt&amp;i=cndpb" TargetMode="External"/><Relationship Id="rId13" Type="http://schemas.openxmlformats.org/officeDocument/2006/relationships/hyperlink" Target="https://quizlet.com/_51canx?x=1jqt&amp;i=cndpb" TargetMode="External"/><Relationship Id="rId18" Type="http://schemas.openxmlformats.org/officeDocument/2006/relationships/hyperlink" Target="https://www.moreaboutadvertising.com/2019/06/tom-ewing-of-system-1-do-anti-ads-like-brewdog-lead-to-a-crisis-of-authentic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quizlet.com/_6gn8pm?x=1jqt&amp;i=cndpb" TargetMode="External"/><Relationship Id="rId12" Type="http://schemas.openxmlformats.org/officeDocument/2006/relationships/hyperlink" Target="https://quizlet.com/_511uti?x=1jqt&amp;i=cndpb" TargetMode="External"/><Relationship Id="rId17" Type="http://schemas.openxmlformats.org/officeDocument/2006/relationships/hyperlink" Target="https://www.marketingweek.com/2019/05/17/brewdog-boots-asda-5-things-that-mattered-this-week-and-why/" TargetMode="External"/><Relationship Id="rId2" Type="http://schemas.openxmlformats.org/officeDocument/2006/relationships/styles" Target="styles.xml"/><Relationship Id="rId16" Type="http://schemas.openxmlformats.org/officeDocument/2006/relationships/hyperlink" Target="https://www.marketingweek.com/2019/05/17/brewdog-boots-asda-5-things-that-mattered-this-week-and-why/" TargetMode="External"/><Relationship Id="rId20" Type="http://schemas.openxmlformats.org/officeDocument/2006/relationships/hyperlink" Target="https://www.tutor2u.net/business/top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_4r7hwh?x=1jqt&amp;i=cndpb" TargetMode="External"/><Relationship Id="rId5" Type="http://schemas.openxmlformats.org/officeDocument/2006/relationships/footnotes" Target="footnotes.xml"/><Relationship Id="rId15" Type="http://schemas.openxmlformats.org/officeDocument/2006/relationships/hyperlink" Target="https://www.brewdog.com/" TargetMode="External"/><Relationship Id="rId10" Type="http://schemas.openxmlformats.org/officeDocument/2006/relationships/hyperlink" Target="https://quizlet.com/_511tnq?x=1jqt&amp;i=cndpb" TargetMode="External"/><Relationship Id="rId19" Type="http://schemas.openxmlformats.org/officeDocument/2006/relationships/hyperlink" Target="https://www.moreaboutadvertising.com/2019/06/tom-ewing-of-system-1-do-anti-ads-like-brewdog-lead-to-a-crisis-of-authenticity/" TargetMode="External"/><Relationship Id="rId4" Type="http://schemas.openxmlformats.org/officeDocument/2006/relationships/webSettings" Target="webSettings.xml"/><Relationship Id="rId9" Type="http://schemas.openxmlformats.org/officeDocument/2006/relationships/hyperlink" Target="https://quizlet.com/_4fbtg6?x=1jqt&amp;i=cndpb"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Wixams Academy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Coles</dc:creator>
  <cp:lastModifiedBy>Saeed Ahmed</cp:lastModifiedBy>
  <cp:revision>2</cp:revision>
  <dcterms:created xsi:type="dcterms:W3CDTF">2023-07-04T08:48:00Z</dcterms:created>
  <dcterms:modified xsi:type="dcterms:W3CDTF">2023-07-04T08:48:00Z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20 for Word</vt:lpwstr>
  </property>
  <property fmtid="{D5CDD505-2E9C-101B-9397-08002B2CF9AE}" pid="4" name="LastSaved">
    <vt:filetime>2022-06-27T00:00:00Z</vt:filetime>
  </property>
</Properties>
</file>